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6CCBC0B" w14:textId="77777777" w:rsidR="00961493" w:rsidRDefault="00961493" w:rsidP="00C73947">
      <w:pPr>
        <w:pStyle w:val="NoSpacing"/>
        <w:jc w:val="center"/>
        <w:rPr>
          <w:rFonts w:ascii="Calibri" w:hAnsi="Calibri"/>
        </w:rPr>
      </w:pPr>
    </w:p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54702644"/>
      <w:r w:rsidRPr="00AE476B">
        <w:rPr>
          <w:rFonts w:cstheme="minorHAnsi"/>
          <w:b/>
          <w:bCs/>
        </w:rPr>
        <w:t>MINUTES OF MEETING</w:t>
      </w:r>
    </w:p>
    <w:p w14:paraId="4487D73E" w14:textId="546F7E61" w:rsidR="00D15D43" w:rsidRDefault="006E28F9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June 13</w:t>
      </w:r>
      <w:r w:rsidR="00AD730A">
        <w:rPr>
          <w:rFonts w:cstheme="minorHAnsi"/>
        </w:rPr>
        <w:t xml:space="preserve">, 2022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1"/>
    <w:p w14:paraId="2E0A6926" w14:textId="0F5258EE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6E28F9">
        <w:rPr>
          <w:rFonts w:cstheme="minorHAnsi"/>
        </w:rPr>
        <w:t xml:space="preserve"> &amp; </w:t>
      </w:r>
      <w:r w:rsidR="00637783">
        <w:rPr>
          <w:rFonts w:cstheme="minorHAnsi"/>
        </w:rPr>
        <w:t>Pam Woodbury</w:t>
      </w:r>
      <w:r w:rsidR="009020B4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2751A5C7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6E28F9">
        <w:rPr>
          <w:rFonts w:cstheme="minorHAnsi"/>
        </w:rPr>
        <w:t>1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3E7A81A6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6E28F9">
        <w:rPr>
          <w:rFonts w:cstheme="minorHAnsi"/>
        </w:rPr>
        <w:t>July 11</w:t>
      </w:r>
      <w:r w:rsidR="00E11CF9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5C56914E" w14:textId="25AB7691" w:rsidR="00953D73" w:rsidRDefault="00C92552" w:rsidP="001136A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6E28F9">
        <w:rPr>
          <w:rFonts w:cstheme="minorHAnsi"/>
        </w:rPr>
        <w:t>May 9</w:t>
      </w:r>
      <w:r w:rsidR="00AD730A">
        <w:rPr>
          <w:rFonts w:cstheme="minorHAnsi"/>
        </w:rPr>
        <w:t>, 2022</w:t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E11CF9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6E28F9">
        <w:rPr>
          <w:rFonts w:cstheme="minorHAnsi"/>
          <w:b/>
          <w:bCs/>
        </w:rPr>
        <w:t>2</w:t>
      </w:r>
      <w:r w:rsidR="00B83C5D" w:rsidRPr="00B83C5D">
        <w:rPr>
          <w:rFonts w:cstheme="minorHAnsi"/>
          <w:b/>
          <w:bCs/>
        </w:rPr>
        <w:t>-0)</w:t>
      </w:r>
    </w:p>
    <w:p w14:paraId="3DF067A7" w14:textId="699A694C" w:rsidR="00BD31B1" w:rsidRDefault="00BD31B1" w:rsidP="001136A6">
      <w:pPr>
        <w:pStyle w:val="NoSpacing"/>
        <w:rPr>
          <w:rFonts w:cstheme="minorHAnsi"/>
        </w:rPr>
      </w:pPr>
      <w:r w:rsidRPr="00BD31B1">
        <w:rPr>
          <w:rFonts w:cstheme="minorHAnsi"/>
        </w:rPr>
        <w:t>The Board was made aware of pyrrhotite and the impact that may have on the valuations for FY23</w:t>
      </w:r>
    </w:p>
    <w:p w14:paraId="63C67A0D" w14:textId="76747E68" w:rsidR="00BD31B1" w:rsidRPr="00BD31B1" w:rsidRDefault="00BD31B1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was made aware of the requests sent out to the solar facilities </w:t>
      </w:r>
    </w:p>
    <w:p w14:paraId="17399C3C" w14:textId="5B791B59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2" w:name="_Hlk90364280"/>
      <w:r w:rsidRPr="001F507C">
        <w:rPr>
          <w:rFonts w:asciiTheme="minorHAnsi" w:hAnsiTheme="minorHAnsi" w:cstheme="minorHAnsi"/>
        </w:rPr>
        <w:t>Vote (</w:t>
      </w:r>
      <w:r w:rsidR="006E28F9">
        <w:rPr>
          <w:rFonts w:asciiTheme="minorHAnsi" w:hAnsiTheme="minorHAnsi" w:cstheme="minorHAnsi"/>
        </w:rPr>
        <w:t>2</w:t>
      </w:r>
      <w:r w:rsidRPr="001F507C">
        <w:rPr>
          <w:rFonts w:asciiTheme="minorHAnsi" w:hAnsiTheme="minorHAnsi" w:cstheme="minorHAnsi"/>
        </w:rPr>
        <w:t>-0)</w:t>
      </w:r>
      <w:bookmarkEnd w:id="2"/>
    </w:p>
    <w:p w14:paraId="7880C5A9" w14:textId="2AC6043A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6E28F9">
        <w:rPr>
          <w:rFonts w:asciiTheme="minorHAnsi" w:hAnsiTheme="minorHAnsi" w:cstheme="minorHAnsi"/>
          <w:b w:val="0"/>
          <w:bCs w:val="0"/>
        </w:rPr>
        <w:t>57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F2D3B44" w14:textId="77777777" w:rsidR="006E28F9" w:rsidRDefault="00D46028" w:rsidP="006E28F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6E28F9">
        <w:rPr>
          <w:rFonts w:cstheme="minorHAnsi"/>
          <w:b w:val="0"/>
          <w:bCs w:val="0"/>
        </w:rPr>
        <w:t>May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AD730A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6E28F9">
        <w:rPr>
          <w:rFonts w:asciiTheme="minorHAnsi" w:hAnsiTheme="minorHAnsi" w:cstheme="minorHAnsi"/>
          <w:b w:val="0"/>
          <w:bCs w:val="0"/>
        </w:rPr>
        <w:t>33.00</w:t>
      </w:r>
    </w:p>
    <w:p w14:paraId="045E96D5" w14:textId="6D3A905D" w:rsidR="006E28F9" w:rsidRDefault="00D46028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6E28F9">
        <w:rPr>
          <w:rFonts w:cstheme="minorHAnsi"/>
          <w:b w:val="0"/>
          <w:bCs w:val="0"/>
        </w:rPr>
        <w:t>May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AD730A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6E28F9">
        <w:rPr>
          <w:rFonts w:asciiTheme="minorHAnsi" w:hAnsiTheme="minorHAnsi" w:cstheme="minorHAnsi"/>
          <w:b w:val="0"/>
          <w:bCs w:val="0"/>
        </w:rPr>
        <w:t>6,429.59</w:t>
      </w:r>
    </w:p>
    <w:p w14:paraId="7AC12BAE" w14:textId="3D59B025" w:rsidR="006E28F9" w:rsidRDefault="006E28F9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100048170"/>
      <w:r w:rsidRPr="00D46028">
        <w:rPr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Commitment and Warrant for 2022-0</w:t>
      </w:r>
      <w:bookmarkEnd w:id="3"/>
      <w:r>
        <w:rPr>
          <w:rFonts w:asciiTheme="minorHAnsi" w:hAnsiTheme="minorHAnsi" w:cstheme="minorHAnsi"/>
          <w:b w:val="0"/>
          <w:bCs w:val="0"/>
        </w:rPr>
        <w:t>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$92,809.84</w:t>
      </w:r>
    </w:p>
    <w:p w14:paraId="678D38A2" w14:textId="31ED40B6" w:rsidR="006E28F9" w:rsidRPr="00E33D6E" w:rsidRDefault="006E28F9" w:rsidP="00E33D6E">
      <w:pPr>
        <w:pStyle w:val="Heading2"/>
        <w:tabs>
          <w:tab w:val="left" w:pos="481"/>
          <w:tab w:val="left" w:pos="7980"/>
        </w:tabs>
        <w:ind w:left="0" w:firstLine="0"/>
        <w:rPr>
          <w:rFonts w:asciiTheme="minorHAnsi" w:hAnsiTheme="minorHAnsi" w:cstheme="minorHAnsi"/>
          <w:bCs w:val="0"/>
        </w:rPr>
      </w:pPr>
      <w:r w:rsidRPr="00AC0230">
        <w:rPr>
          <w:rFonts w:asciiTheme="minorHAnsi" w:hAnsiTheme="minorHAnsi" w:cstheme="minorHAnsi"/>
        </w:rPr>
        <w:t>Real Estate</w:t>
      </w:r>
      <w:r>
        <w:rPr>
          <w:rFonts w:asciiTheme="minorHAnsi" w:hAnsiTheme="minorHAnsi" w:cstheme="minorHAnsi"/>
        </w:rPr>
        <w:t xml:space="preserve"> &amp; Personal Property</w:t>
      </w:r>
      <w:r w:rsidRPr="00AC0230">
        <w:rPr>
          <w:rFonts w:asciiTheme="minorHAnsi" w:hAnsiTheme="minorHAnsi" w:cstheme="minorHAnsi"/>
        </w:rPr>
        <w:t>:</w:t>
      </w:r>
      <w:r w:rsidR="00E33D6E">
        <w:rPr>
          <w:rFonts w:asciiTheme="minorHAnsi" w:hAnsiTheme="minorHAnsi" w:cstheme="minorHAnsi"/>
        </w:rPr>
        <w:tab/>
      </w:r>
      <w:r w:rsidR="00E33D6E" w:rsidRPr="00E33D6E">
        <w:rPr>
          <w:rFonts w:asciiTheme="minorHAnsi" w:hAnsiTheme="minorHAnsi" w:cstheme="minorHAnsi"/>
          <w:bCs w:val="0"/>
          <w:noProof/>
        </w:rPr>
        <w:t>Vote (2-0)</w:t>
      </w:r>
    </w:p>
    <w:p w14:paraId="2FC28FEB" w14:textId="1C4F044B" w:rsidR="006E28F9" w:rsidRDefault="006E28F9" w:rsidP="006E28F9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The Omitted and Revised Assessment Report for FY23 was sign</w:t>
      </w:r>
      <w:r w:rsidR="00E33D6E">
        <w:rPr>
          <w:rFonts w:asciiTheme="minorHAnsi" w:hAnsiTheme="minorHAnsi" w:cstheme="minorHAnsi"/>
          <w:bCs/>
          <w:noProof/>
        </w:rPr>
        <w:t>ed</w:t>
      </w:r>
      <w:r>
        <w:rPr>
          <w:rFonts w:asciiTheme="minorHAnsi" w:hAnsiTheme="minorHAnsi" w:cstheme="minorHAnsi"/>
          <w:bCs/>
          <w:noProof/>
        </w:rPr>
        <w:t xml:space="preserve"> electronically</w:t>
      </w:r>
      <w:r w:rsidR="00E33D6E">
        <w:rPr>
          <w:rFonts w:asciiTheme="minorHAnsi" w:hAnsiTheme="minorHAnsi" w:cstheme="minorHAnsi"/>
          <w:bCs/>
          <w:noProof/>
        </w:rPr>
        <w:t xml:space="preserve"> by Nancy and Pamela, then submitted to the DOR.</w:t>
      </w:r>
    </w:p>
    <w:p w14:paraId="561807E1" w14:textId="1A77E946" w:rsidR="006E28F9" w:rsidRDefault="00E33D6E" w:rsidP="006E28F9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The Board voted</w:t>
      </w:r>
      <w:r w:rsidR="006E28F9">
        <w:rPr>
          <w:rFonts w:asciiTheme="minorHAnsi" w:hAnsiTheme="minorHAnsi" w:cstheme="minorHAnsi"/>
          <w:bCs/>
          <w:noProof/>
        </w:rPr>
        <w:t xml:space="preserve"> to approve the FY23 Preliminary Tax commitment and warrant for the following;</w:t>
      </w:r>
      <w:r>
        <w:rPr>
          <w:rFonts w:asciiTheme="minorHAnsi" w:hAnsiTheme="minorHAnsi" w:cstheme="minorHAnsi"/>
          <w:bCs/>
          <w:noProof/>
        </w:rPr>
        <w:t xml:space="preserve">   </w:t>
      </w:r>
    </w:p>
    <w:p w14:paraId="72F336F3" w14:textId="77777777" w:rsidR="006E28F9" w:rsidRDefault="006E28F9" w:rsidP="006E28F9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Real Estate                                                                                                                            $8,668,681.02</w:t>
      </w:r>
    </w:p>
    <w:p w14:paraId="778FFDE9" w14:textId="77777777" w:rsidR="006E28F9" w:rsidRDefault="006E28F9" w:rsidP="006E28F9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Stiles                                                                                                                                       $109,749.99</w:t>
      </w:r>
    </w:p>
    <w:p w14:paraId="6A0CDABD" w14:textId="75D8425B" w:rsidR="006E28F9" w:rsidRDefault="006E28F9" w:rsidP="006E28F9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Personal Property                                                                                                                $401,104.11</w:t>
      </w:r>
    </w:p>
    <w:p w14:paraId="2F7D8ECF" w14:textId="77777777" w:rsidR="00E33D6E" w:rsidRDefault="00E33D6E" w:rsidP="00E33D6E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 w:rsidRPr="00C046CA">
        <w:rPr>
          <w:rFonts w:asciiTheme="minorHAnsi" w:hAnsiTheme="minorHAnsi" w:cstheme="minorHAnsi"/>
          <w:b/>
          <w:noProof/>
        </w:rPr>
        <w:t>Chapterland:</w:t>
      </w:r>
    </w:p>
    <w:p w14:paraId="7EDC5A96" w14:textId="32ACAE67" w:rsidR="00E33D6E" w:rsidRDefault="00E33D6E" w:rsidP="00E33D6E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The Board </w:t>
      </w:r>
      <w:r w:rsidR="00BD31B1">
        <w:rPr>
          <w:rFonts w:asciiTheme="minorHAnsi" w:hAnsiTheme="minorHAnsi" w:cstheme="minorHAnsi"/>
          <w:bCs/>
          <w:noProof/>
        </w:rPr>
        <w:t>gave</w:t>
      </w:r>
      <w:r>
        <w:rPr>
          <w:rFonts w:asciiTheme="minorHAnsi" w:hAnsiTheme="minorHAnsi" w:cstheme="minorHAnsi"/>
          <w:bCs/>
          <w:noProof/>
        </w:rPr>
        <w:t xml:space="preserve"> the Assessor permission to sign on their behalf, the following liens;</w:t>
      </w:r>
    </w:p>
    <w:p w14:paraId="668C1FF4" w14:textId="77777777" w:rsidR="00E33D6E" w:rsidRDefault="00E33D6E" w:rsidP="00E33D6E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Chapter 61B </w:t>
      </w:r>
    </w:p>
    <w:p w14:paraId="28B2D066" w14:textId="77777777" w:rsidR="00E33D6E" w:rsidRDefault="00E33D6E" w:rsidP="00E33D6E">
      <w:pPr>
        <w:pStyle w:val="BodyText"/>
        <w:numPr>
          <w:ilvl w:val="0"/>
          <w:numId w:val="30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R45/7-1  Denise Orton</w:t>
      </w:r>
    </w:p>
    <w:p w14:paraId="6EF19D16" w14:textId="77777777" w:rsidR="00E33D6E" w:rsidRDefault="00E33D6E" w:rsidP="00E33D6E">
      <w:pPr>
        <w:pStyle w:val="BodyText"/>
        <w:numPr>
          <w:ilvl w:val="0"/>
          <w:numId w:val="30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R45/7-4  Diana Andrews</w:t>
      </w:r>
    </w:p>
    <w:p w14:paraId="4624527F" w14:textId="77777777" w:rsidR="00E33D6E" w:rsidRPr="002E7AF1" w:rsidRDefault="00E33D6E" w:rsidP="00E33D6E">
      <w:pPr>
        <w:pStyle w:val="BodyText"/>
        <w:numPr>
          <w:ilvl w:val="0"/>
          <w:numId w:val="30"/>
        </w:numPr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Cs/>
          <w:noProof/>
        </w:rPr>
        <w:t xml:space="preserve">R45/7      Donna Cutler </w:t>
      </w:r>
    </w:p>
    <w:p w14:paraId="7A7DB590" w14:textId="77777777" w:rsidR="00E33D6E" w:rsidRDefault="00E33D6E" w:rsidP="00E33D6E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Chapter 61A</w:t>
      </w:r>
    </w:p>
    <w:p w14:paraId="43AB56F0" w14:textId="6D61E743" w:rsidR="00E33D6E" w:rsidRDefault="00E33D6E" w:rsidP="00E33D6E">
      <w:pPr>
        <w:pStyle w:val="BodyText"/>
        <w:numPr>
          <w:ilvl w:val="0"/>
          <w:numId w:val="30"/>
        </w:numPr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R45/7-4  Diana Andrews</w:t>
      </w:r>
    </w:p>
    <w:p w14:paraId="5FF1E1D6" w14:textId="3F75888D" w:rsidR="00BD31B1" w:rsidRDefault="00BD31B1" w:rsidP="00BD31B1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The Board will review the Forest Management Plan and certificate for R13/16 next month.</w:t>
      </w:r>
    </w:p>
    <w:p w14:paraId="794D8D9B" w14:textId="7141CCE6" w:rsidR="00C5084E" w:rsidRDefault="00C5084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New Business:</w:t>
      </w:r>
    </w:p>
    <w:p w14:paraId="42BE256B" w14:textId="77777777" w:rsidR="0039425A" w:rsidRPr="00C5084E" w:rsidRDefault="0039425A" w:rsidP="0039425A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  <w:b w:val="0"/>
          <w:bCs w:val="0"/>
        </w:rPr>
        <w:t>None at this time</w:t>
      </w:r>
    </w:p>
    <w:p w14:paraId="6DE5BFD3" w14:textId="10A16889" w:rsidR="00C5084E" w:rsidRDefault="00C5084E" w:rsidP="00C5084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Business:</w:t>
      </w:r>
    </w:p>
    <w:p w14:paraId="1B33FD41" w14:textId="1FACAA82" w:rsidR="00C5084E" w:rsidRPr="00C5084E" w:rsidRDefault="00C5084E" w:rsidP="00C5084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5084E">
        <w:rPr>
          <w:rFonts w:asciiTheme="minorHAnsi" w:hAnsiTheme="minorHAnsi" w:cstheme="minorHAnsi"/>
          <w:b w:val="0"/>
          <w:bCs w:val="0"/>
        </w:rPr>
        <w:t>None at this time</w:t>
      </w:r>
    </w:p>
    <w:p w14:paraId="640AF823" w14:textId="348F028F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BD31B1">
        <w:rPr>
          <w:rFonts w:asciiTheme="minorHAnsi" w:hAnsiTheme="minorHAnsi" w:cstheme="minorHAnsi"/>
          <w:b w:val="0"/>
          <w:bCs w:val="0"/>
        </w:rPr>
        <w:t>3</w:t>
      </w:r>
      <w:r w:rsidR="00D46028">
        <w:rPr>
          <w:rFonts w:asciiTheme="minorHAnsi" w:hAnsiTheme="minorHAnsi" w:cstheme="minorHAnsi"/>
          <w:b w:val="0"/>
          <w:bCs w:val="0"/>
        </w:rPr>
        <w:t>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639D6B3D" w14:textId="77777777" w:rsidR="00961493" w:rsidRDefault="00961493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17FA09C9" w14:textId="77777777" w:rsidR="004D432B" w:rsidRPr="00923AD5" w:rsidRDefault="004D432B" w:rsidP="004D432B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E403" w14:textId="77777777" w:rsidR="00F57D71" w:rsidRDefault="00F57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31E82FE5" w:rsidR="00D54AA8" w:rsidRDefault="00D54AA8">
    <w:pPr>
      <w:pStyle w:val="Footer"/>
    </w:pPr>
    <w:r>
      <w:t xml:space="preserve">Board Approved on </w:t>
    </w:r>
    <w:r w:rsidR="00D14961">
      <w:t>July 11</w:t>
    </w:r>
    <w:r w:rsidR="00B9348A"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2874" w14:textId="77777777" w:rsidR="00F57D71" w:rsidRDefault="00F5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D525" w14:textId="77777777" w:rsidR="00F57D71" w:rsidRDefault="00F57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7422" w14:textId="77777777" w:rsidR="00F57D71" w:rsidRDefault="00F57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4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E40AE"/>
    <w:multiLevelType w:val="hybridMultilevel"/>
    <w:tmpl w:val="2E1A06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BB476EE"/>
    <w:multiLevelType w:val="hybridMultilevel"/>
    <w:tmpl w:val="D08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7DA7"/>
    <w:multiLevelType w:val="hybridMultilevel"/>
    <w:tmpl w:val="6A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7039">
    <w:abstractNumId w:val="6"/>
  </w:num>
  <w:num w:numId="2" w16cid:durableId="615412569">
    <w:abstractNumId w:val="15"/>
  </w:num>
  <w:num w:numId="3" w16cid:durableId="1362513661">
    <w:abstractNumId w:val="7"/>
  </w:num>
  <w:num w:numId="4" w16cid:durableId="1438254954">
    <w:abstractNumId w:val="5"/>
  </w:num>
  <w:num w:numId="5" w16cid:durableId="458036054">
    <w:abstractNumId w:val="14"/>
  </w:num>
  <w:num w:numId="6" w16cid:durableId="1256674184">
    <w:abstractNumId w:val="16"/>
  </w:num>
  <w:num w:numId="7" w16cid:durableId="1999381940">
    <w:abstractNumId w:val="0"/>
  </w:num>
  <w:num w:numId="8" w16cid:durableId="127166574">
    <w:abstractNumId w:val="29"/>
  </w:num>
  <w:num w:numId="9" w16cid:durableId="450248089">
    <w:abstractNumId w:val="27"/>
  </w:num>
  <w:num w:numId="10" w16cid:durableId="1061320819">
    <w:abstractNumId w:val="9"/>
  </w:num>
  <w:num w:numId="11" w16cid:durableId="1183545782">
    <w:abstractNumId w:val="3"/>
  </w:num>
  <w:num w:numId="12" w16cid:durableId="1199902084">
    <w:abstractNumId w:val="25"/>
  </w:num>
  <w:num w:numId="13" w16cid:durableId="800537615">
    <w:abstractNumId w:val="10"/>
  </w:num>
  <w:num w:numId="14" w16cid:durableId="2016302130">
    <w:abstractNumId w:val="2"/>
  </w:num>
  <w:num w:numId="15" w16cid:durableId="2048871220">
    <w:abstractNumId w:val="12"/>
  </w:num>
  <w:num w:numId="16" w16cid:durableId="2074350347">
    <w:abstractNumId w:val="20"/>
  </w:num>
  <w:num w:numId="17" w16cid:durableId="1978601529">
    <w:abstractNumId w:val="22"/>
  </w:num>
  <w:num w:numId="18" w16cid:durableId="1507013014">
    <w:abstractNumId w:val="4"/>
  </w:num>
  <w:num w:numId="19" w16cid:durableId="1637368690">
    <w:abstractNumId w:val="26"/>
  </w:num>
  <w:num w:numId="20" w16cid:durableId="1016495285">
    <w:abstractNumId w:val="8"/>
  </w:num>
  <w:num w:numId="21" w16cid:durableId="1450780607">
    <w:abstractNumId w:val="17"/>
  </w:num>
  <w:num w:numId="22" w16cid:durableId="1208103114">
    <w:abstractNumId w:val="28"/>
  </w:num>
  <w:num w:numId="23" w16cid:durableId="405031865">
    <w:abstractNumId w:val="1"/>
  </w:num>
  <w:num w:numId="24" w16cid:durableId="1721249304">
    <w:abstractNumId w:val="24"/>
  </w:num>
  <w:num w:numId="25" w16cid:durableId="1418091666">
    <w:abstractNumId w:val="13"/>
  </w:num>
  <w:num w:numId="26" w16cid:durableId="204831986">
    <w:abstractNumId w:val="23"/>
  </w:num>
  <w:num w:numId="27" w16cid:durableId="638339886">
    <w:abstractNumId w:val="19"/>
  </w:num>
  <w:num w:numId="28" w16cid:durableId="2129010048">
    <w:abstractNumId w:val="21"/>
  </w:num>
  <w:num w:numId="29" w16cid:durableId="1070079760">
    <w:abstractNumId w:val="18"/>
  </w:num>
  <w:num w:numId="30" w16cid:durableId="166365730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00E3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36310"/>
    <w:rsid w:val="00C5084E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2022-02-15T14:12:00Z</cp:lastPrinted>
  <dcterms:created xsi:type="dcterms:W3CDTF">2022-06-14T17:25:00Z</dcterms:created>
  <dcterms:modified xsi:type="dcterms:W3CDTF">2022-06-14T17:49:00Z</dcterms:modified>
</cp:coreProperties>
</file>