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3891" w14:textId="56AA86BE" w:rsidR="00E57FB8" w:rsidRDefault="008B2150" w:rsidP="005323B8">
      <w:pPr>
        <w:pStyle w:val="Heading1"/>
        <w:spacing w:before="66"/>
        <w:ind w:left="0"/>
        <w:jc w:val="left"/>
        <w:rPr>
          <w:b w:val="0"/>
          <w:bCs w:val="0"/>
          <w:sz w:val="24"/>
          <w:szCs w:val="24"/>
        </w:rPr>
      </w:pPr>
      <w:r w:rsidRPr="008B2150">
        <w:rPr>
          <w:b w:val="0"/>
          <w:bCs w:val="0"/>
          <w:sz w:val="24"/>
          <w:szCs w:val="24"/>
        </w:rPr>
        <w:t xml:space="preserve">Quorum </w:t>
      </w:r>
      <w:r>
        <w:rPr>
          <w:b w:val="0"/>
          <w:bCs w:val="0"/>
          <w:sz w:val="24"/>
          <w:szCs w:val="24"/>
        </w:rPr>
        <w:t>was announced at 7:10 at 441 people</w:t>
      </w:r>
    </w:p>
    <w:p w14:paraId="66FFF89E" w14:textId="7B879DCC" w:rsidR="008B2150" w:rsidRDefault="008B2150" w:rsidP="005323B8">
      <w:pPr>
        <w:pStyle w:val="Heading1"/>
        <w:spacing w:before="66"/>
        <w:ind w:left="0"/>
        <w:jc w:val="left"/>
        <w:rPr>
          <w:b w:val="0"/>
          <w:bCs w:val="0"/>
          <w:sz w:val="24"/>
          <w:szCs w:val="24"/>
        </w:rPr>
      </w:pPr>
      <w:r>
        <w:rPr>
          <w:b w:val="0"/>
          <w:bCs w:val="0"/>
          <w:sz w:val="24"/>
          <w:szCs w:val="24"/>
        </w:rPr>
        <w:t xml:space="preserve">Meeting called to order at </w:t>
      </w:r>
      <w:r w:rsidR="005323B8">
        <w:rPr>
          <w:b w:val="0"/>
          <w:bCs w:val="0"/>
          <w:sz w:val="24"/>
          <w:szCs w:val="24"/>
        </w:rPr>
        <w:t>7:11</w:t>
      </w:r>
    </w:p>
    <w:p w14:paraId="1CBD9312" w14:textId="14EA4455" w:rsidR="005323B8" w:rsidRDefault="005323B8" w:rsidP="005323B8">
      <w:pPr>
        <w:pStyle w:val="Heading1"/>
        <w:spacing w:before="66"/>
        <w:ind w:left="0"/>
        <w:jc w:val="left"/>
        <w:rPr>
          <w:b w:val="0"/>
          <w:bCs w:val="0"/>
          <w:sz w:val="24"/>
          <w:szCs w:val="24"/>
        </w:rPr>
      </w:pPr>
      <w:r>
        <w:rPr>
          <w:b w:val="0"/>
          <w:bCs w:val="0"/>
          <w:sz w:val="24"/>
          <w:szCs w:val="24"/>
        </w:rPr>
        <w:t>Moderator called on Fire Chief Robert Parsons to lead the Pledge of Allegiance</w:t>
      </w:r>
    </w:p>
    <w:p w14:paraId="7A4C3818" w14:textId="6BA37CB1" w:rsidR="005323B8" w:rsidRDefault="005323B8" w:rsidP="005323B8">
      <w:pPr>
        <w:pStyle w:val="Heading1"/>
        <w:spacing w:before="66"/>
        <w:ind w:left="0"/>
        <w:jc w:val="left"/>
        <w:rPr>
          <w:b w:val="0"/>
          <w:bCs w:val="0"/>
          <w:sz w:val="24"/>
          <w:szCs w:val="24"/>
        </w:rPr>
      </w:pPr>
      <w:r>
        <w:rPr>
          <w:b w:val="0"/>
          <w:bCs w:val="0"/>
          <w:sz w:val="24"/>
          <w:szCs w:val="24"/>
        </w:rPr>
        <w:t>Moderator called on Town Clerk Sandra Fritze to sing the National Anthem</w:t>
      </w:r>
    </w:p>
    <w:p w14:paraId="79F37B32" w14:textId="4FAF0D07" w:rsidR="005323B8" w:rsidRDefault="005323B8" w:rsidP="005323B8">
      <w:pPr>
        <w:pStyle w:val="Heading1"/>
        <w:spacing w:before="66"/>
        <w:ind w:left="0"/>
        <w:jc w:val="left"/>
        <w:rPr>
          <w:b w:val="0"/>
          <w:bCs w:val="0"/>
          <w:sz w:val="24"/>
          <w:szCs w:val="24"/>
        </w:rPr>
      </w:pPr>
      <w:r>
        <w:rPr>
          <w:b w:val="0"/>
          <w:bCs w:val="0"/>
          <w:sz w:val="24"/>
          <w:szCs w:val="24"/>
        </w:rPr>
        <w:t>Moderator called a moment of silence in memory of Susan Lacaire</w:t>
      </w:r>
    </w:p>
    <w:p w14:paraId="6CA1147C" w14:textId="3F2C550E" w:rsidR="005323B8" w:rsidRDefault="005323B8" w:rsidP="005323B8">
      <w:pPr>
        <w:pStyle w:val="Heading1"/>
        <w:spacing w:before="66"/>
        <w:ind w:left="0"/>
        <w:jc w:val="left"/>
        <w:rPr>
          <w:b w:val="0"/>
          <w:bCs w:val="0"/>
          <w:sz w:val="24"/>
          <w:szCs w:val="24"/>
        </w:rPr>
      </w:pPr>
      <w:r>
        <w:rPr>
          <w:b w:val="0"/>
          <w:bCs w:val="0"/>
          <w:sz w:val="24"/>
          <w:szCs w:val="24"/>
        </w:rPr>
        <w:t>Moderator read the motion and Finance Committee approval 7 in favor, 2 opposed and 1 abstained</w:t>
      </w:r>
    </w:p>
    <w:p w14:paraId="22C7C8FD" w14:textId="0C8814B7" w:rsidR="00AD3AE1" w:rsidRDefault="00AD3AE1" w:rsidP="005323B8">
      <w:pPr>
        <w:pStyle w:val="Heading1"/>
        <w:spacing w:before="66"/>
        <w:ind w:left="0"/>
        <w:jc w:val="left"/>
        <w:rPr>
          <w:b w:val="0"/>
          <w:bCs w:val="0"/>
          <w:sz w:val="24"/>
          <w:szCs w:val="24"/>
        </w:rPr>
      </w:pPr>
      <w:r>
        <w:rPr>
          <w:b w:val="0"/>
          <w:bCs w:val="0"/>
          <w:sz w:val="24"/>
          <w:szCs w:val="24"/>
        </w:rPr>
        <w:t>Moderator declared we had signatures to have a secret ballot, we would have the presentation first, then</w:t>
      </w:r>
      <w:r w:rsidR="00E313C7">
        <w:rPr>
          <w:b w:val="0"/>
          <w:bCs w:val="0"/>
          <w:sz w:val="24"/>
          <w:szCs w:val="24"/>
        </w:rPr>
        <w:t xml:space="preserve"> would vote on the secret ballot.</w:t>
      </w:r>
    </w:p>
    <w:p w14:paraId="7E0616BB" w14:textId="1019B0BE" w:rsidR="005323B8" w:rsidRDefault="00E313C7" w:rsidP="005323B8">
      <w:pPr>
        <w:pStyle w:val="Heading1"/>
        <w:spacing w:before="66"/>
        <w:ind w:left="0"/>
        <w:jc w:val="left"/>
        <w:rPr>
          <w:b w:val="0"/>
          <w:bCs w:val="0"/>
          <w:sz w:val="24"/>
          <w:szCs w:val="24"/>
        </w:rPr>
      </w:pPr>
      <w:r>
        <w:rPr>
          <w:b w:val="0"/>
          <w:bCs w:val="0"/>
          <w:sz w:val="24"/>
          <w:szCs w:val="24"/>
        </w:rPr>
        <w:t>Presentation:</w:t>
      </w:r>
    </w:p>
    <w:p w14:paraId="7A043F8A" w14:textId="453D4DEA" w:rsidR="005323B8" w:rsidRDefault="005323B8" w:rsidP="005323B8">
      <w:pPr>
        <w:pStyle w:val="Heading1"/>
        <w:spacing w:before="66"/>
        <w:ind w:left="0"/>
        <w:jc w:val="left"/>
        <w:rPr>
          <w:b w:val="0"/>
          <w:bCs w:val="0"/>
          <w:sz w:val="24"/>
          <w:szCs w:val="24"/>
        </w:rPr>
      </w:pPr>
      <w:r>
        <w:rPr>
          <w:b w:val="0"/>
          <w:bCs w:val="0"/>
          <w:sz w:val="24"/>
          <w:szCs w:val="24"/>
        </w:rPr>
        <w:t>Dr. Paul Haughey, Superintendent of SEBRSD</w:t>
      </w:r>
    </w:p>
    <w:p w14:paraId="5BE2D8D5" w14:textId="2DB6DE62" w:rsidR="005323B8" w:rsidRDefault="00E5092B" w:rsidP="005323B8">
      <w:pPr>
        <w:pStyle w:val="Heading1"/>
        <w:spacing w:before="66"/>
        <w:ind w:left="0"/>
        <w:jc w:val="left"/>
        <w:rPr>
          <w:b w:val="0"/>
          <w:bCs w:val="0"/>
          <w:sz w:val="24"/>
          <w:szCs w:val="24"/>
        </w:rPr>
      </w:pPr>
      <w:r>
        <w:rPr>
          <w:b w:val="0"/>
          <w:bCs w:val="0"/>
          <w:sz w:val="24"/>
          <w:szCs w:val="24"/>
        </w:rPr>
        <w:t>Nathan Malone, Principal DPHS</w:t>
      </w:r>
    </w:p>
    <w:p w14:paraId="5B7E2B65" w14:textId="0265157A" w:rsidR="00E5092B" w:rsidRDefault="00E5092B" w:rsidP="005323B8">
      <w:pPr>
        <w:pStyle w:val="Heading1"/>
        <w:spacing w:before="66"/>
        <w:ind w:left="0"/>
        <w:jc w:val="left"/>
        <w:rPr>
          <w:b w:val="0"/>
          <w:bCs w:val="0"/>
          <w:sz w:val="24"/>
          <w:szCs w:val="24"/>
        </w:rPr>
      </w:pPr>
      <w:r>
        <w:rPr>
          <w:b w:val="0"/>
          <w:bCs w:val="0"/>
          <w:sz w:val="24"/>
          <w:szCs w:val="24"/>
        </w:rPr>
        <w:t>Architects and OPM for Building Project</w:t>
      </w:r>
    </w:p>
    <w:p w14:paraId="7AF58F4E" w14:textId="449E2438" w:rsidR="00E5092B" w:rsidRDefault="00E5092B" w:rsidP="005323B8">
      <w:pPr>
        <w:pStyle w:val="Heading1"/>
        <w:pBdr>
          <w:bottom w:val="dotted" w:sz="24" w:space="1" w:color="auto"/>
        </w:pBdr>
        <w:spacing w:before="66"/>
        <w:ind w:left="0"/>
        <w:jc w:val="left"/>
        <w:rPr>
          <w:b w:val="0"/>
          <w:bCs w:val="0"/>
          <w:sz w:val="24"/>
          <w:szCs w:val="24"/>
        </w:rPr>
      </w:pPr>
      <w:r>
        <w:rPr>
          <w:b w:val="0"/>
          <w:bCs w:val="0"/>
          <w:sz w:val="24"/>
          <w:szCs w:val="24"/>
        </w:rPr>
        <w:t>Gary Suter, Business Manager SEBRSD</w:t>
      </w:r>
    </w:p>
    <w:p w14:paraId="0F90B047" w14:textId="4C3EE1A4" w:rsidR="00E313C7" w:rsidRDefault="00E313C7" w:rsidP="005323B8">
      <w:pPr>
        <w:pStyle w:val="Heading1"/>
        <w:spacing w:before="66"/>
        <w:ind w:left="0"/>
        <w:jc w:val="left"/>
        <w:rPr>
          <w:b w:val="0"/>
          <w:bCs w:val="0"/>
          <w:sz w:val="24"/>
          <w:szCs w:val="24"/>
        </w:rPr>
      </w:pPr>
      <w:r>
        <w:rPr>
          <w:b w:val="0"/>
          <w:bCs w:val="0"/>
          <w:sz w:val="24"/>
          <w:szCs w:val="24"/>
        </w:rPr>
        <w:t>Speakers:</w:t>
      </w:r>
    </w:p>
    <w:p w14:paraId="0EBF6145" w14:textId="236334D6" w:rsidR="00E5092B" w:rsidRDefault="00E5092B" w:rsidP="005323B8">
      <w:pPr>
        <w:pStyle w:val="Heading1"/>
        <w:spacing w:before="66"/>
        <w:ind w:left="0"/>
        <w:jc w:val="left"/>
        <w:rPr>
          <w:b w:val="0"/>
          <w:bCs w:val="0"/>
          <w:sz w:val="24"/>
          <w:szCs w:val="24"/>
        </w:rPr>
      </w:pPr>
      <w:r>
        <w:rPr>
          <w:b w:val="0"/>
          <w:bCs w:val="0"/>
          <w:sz w:val="24"/>
          <w:szCs w:val="24"/>
        </w:rPr>
        <w:t>Vincent Cloutier, 17 Northwest Road</w:t>
      </w:r>
    </w:p>
    <w:p w14:paraId="2FEEAA91" w14:textId="0AB5D6F2" w:rsidR="00E313C7" w:rsidRDefault="00E313C7" w:rsidP="005323B8">
      <w:pPr>
        <w:pStyle w:val="Heading1"/>
        <w:spacing w:before="66"/>
        <w:ind w:left="0"/>
        <w:jc w:val="left"/>
        <w:rPr>
          <w:b w:val="0"/>
          <w:bCs w:val="0"/>
          <w:sz w:val="24"/>
          <w:szCs w:val="24"/>
        </w:rPr>
      </w:pPr>
      <w:r>
        <w:rPr>
          <w:b w:val="0"/>
          <w:bCs w:val="0"/>
          <w:sz w:val="24"/>
          <w:szCs w:val="24"/>
        </w:rPr>
        <w:t xml:space="preserve">After Mr. Cloutier spoke Moderator opened the floor up to further comments and then the vote on secret ballot: </w:t>
      </w:r>
    </w:p>
    <w:p w14:paraId="7D03CAF7" w14:textId="6299134F" w:rsidR="00E313C7" w:rsidRDefault="00E313C7" w:rsidP="005323B8">
      <w:pPr>
        <w:pStyle w:val="Heading1"/>
        <w:spacing w:before="66"/>
        <w:ind w:left="0"/>
        <w:jc w:val="left"/>
        <w:rPr>
          <w:b w:val="0"/>
          <w:bCs w:val="0"/>
          <w:sz w:val="24"/>
          <w:szCs w:val="24"/>
        </w:rPr>
      </w:pPr>
      <w:r>
        <w:rPr>
          <w:b w:val="0"/>
          <w:bCs w:val="0"/>
          <w:sz w:val="24"/>
          <w:szCs w:val="24"/>
        </w:rPr>
        <w:t>Speakers:</w:t>
      </w:r>
    </w:p>
    <w:p w14:paraId="6AA7B96B" w14:textId="6C314BC7" w:rsidR="00E5092B" w:rsidRDefault="00E5092B" w:rsidP="005323B8">
      <w:pPr>
        <w:pStyle w:val="Heading1"/>
        <w:spacing w:before="66"/>
        <w:ind w:left="0"/>
        <w:jc w:val="left"/>
        <w:rPr>
          <w:b w:val="0"/>
          <w:bCs w:val="0"/>
          <w:sz w:val="24"/>
          <w:szCs w:val="24"/>
        </w:rPr>
      </w:pPr>
      <w:r>
        <w:rPr>
          <w:b w:val="0"/>
          <w:bCs w:val="0"/>
          <w:sz w:val="24"/>
          <w:szCs w:val="24"/>
        </w:rPr>
        <w:t xml:space="preserve">Peter </w:t>
      </w:r>
      <w:proofErr w:type="spellStart"/>
      <w:r>
        <w:rPr>
          <w:b w:val="0"/>
          <w:bCs w:val="0"/>
          <w:sz w:val="24"/>
          <w:szCs w:val="24"/>
        </w:rPr>
        <w:t>Bogren</w:t>
      </w:r>
      <w:proofErr w:type="spellEnd"/>
      <w:r>
        <w:rPr>
          <w:b w:val="0"/>
          <w:bCs w:val="0"/>
          <w:sz w:val="24"/>
          <w:szCs w:val="24"/>
        </w:rPr>
        <w:t>, Math Teacher Knox Trail Middle School</w:t>
      </w:r>
    </w:p>
    <w:p w14:paraId="3A34FE9D" w14:textId="41126371" w:rsidR="00E5092B" w:rsidRDefault="00E5092B" w:rsidP="005323B8">
      <w:pPr>
        <w:pStyle w:val="Heading1"/>
        <w:spacing w:before="66"/>
        <w:ind w:left="0"/>
        <w:jc w:val="left"/>
        <w:rPr>
          <w:b w:val="0"/>
          <w:bCs w:val="0"/>
          <w:sz w:val="24"/>
          <w:szCs w:val="24"/>
        </w:rPr>
      </w:pPr>
      <w:r>
        <w:rPr>
          <w:b w:val="0"/>
          <w:bCs w:val="0"/>
          <w:sz w:val="24"/>
          <w:szCs w:val="24"/>
        </w:rPr>
        <w:t xml:space="preserve">Ronald </w:t>
      </w:r>
      <w:proofErr w:type="spellStart"/>
      <w:r>
        <w:rPr>
          <w:b w:val="0"/>
          <w:bCs w:val="0"/>
          <w:sz w:val="24"/>
          <w:szCs w:val="24"/>
        </w:rPr>
        <w:t>Sciascia</w:t>
      </w:r>
      <w:proofErr w:type="spellEnd"/>
      <w:r>
        <w:rPr>
          <w:b w:val="0"/>
          <w:bCs w:val="0"/>
          <w:sz w:val="24"/>
          <w:szCs w:val="24"/>
        </w:rPr>
        <w:t>, 95 North Spencer Road</w:t>
      </w:r>
    </w:p>
    <w:p w14:paraId="797DC4D5" w14:textId="6F31EE54" w:rsidR="00E5092B" w:rsidRDefault="00E5092B" w:rsidP="005323B8">
      <w:pPr>
        <w:pStyle w:val="Heading1"/>
        <w:spacing w:before="66"/>
        <w:ind w:left="0"/>
        <w:jc w:val="left"/>
        <w:rPr>
          <w:b w:val="0"/>
          <w:bCs w:val="0"/>
          <w:sz w:val="24"/>
          <w:szCs w:val="24"/>
        </w:rPr>
      </w:pPr>
      <w:r>
        <w:rPr>
          <w:b w:val="0"/>
          <w:bCs w:val="0"/>
          <w:sz w:val="24"/>
          <w:szCs w:val="24"/>
        </w:rPr>
        <w:t>Ayla Messier, Student DPHS</w:t>
      </w:r>
    </w:p>
    <w:p w14:paraId="6990F9C2" w14:textId="51F36B58" w:rsidR="00E5092B" w:rsidRDefault="00E5092B" w:rsidP="005323B8">
      <w:pPr>
        <w:pStyle w:val="Heading1"/>
        <w:spacing w:before="66"/>
        <w:ind w:left="0"/>
        <w:jc w:val="left"/>
        <w:rPr>
          <w:b w:val="0"/>
          <w:bCs w:val="0"/>
          <w:sz w:val="24"/>
          <w:szCs w:val="24"/>
        </w:rPr>
      </w:pPr>
      <w:r>
        <w:rPr>
          <w:b w:val="0"/>
          <w:bCs w:val="0"/>
          <w:sz w:val="24"/>
          <w:szCs w:val="24"/>
        </w:rPr>
        <w:t>Jennifer Nolan, 26 Lincoln Street</w:t>
      </w:r>
    </w:p>
    <w:p w14:paraId="0269F83F" w14:textId="5A9B17AC" w:rsidR="00E5092B" w:rsidRDefault="00E5092B" w:rsidP="005323B8">
      <w:pPr>
        <w:pStyle w:val="Heading1"/>
        <w:spacing w:before="66"/>
        <w:ind w:left="0"/>
        <w:jc w:val="left"/>
        <w:rPr>
          <w:b w:val="0"/>
          <w:bCs w:val="0"/>
          <w:sz w:val="24"/>
          <w:szCs w:val="24"/>
        </w:rPr>
      </w:pPr>
      <w:r>
        <w:rPr>
          <w:b w:val="0"/>
          <w:bCs w:val="0"/>
          <w:sz w:val="24"/>
          <w:szCs w:val="24"/>
        </w:rPr>
        <w:t>James Barnette, 116 Charlton Road</w:t>
      </w:r>
    </w:p>
    <w:p w14:paraId="0AE80FEF" w14:textId="3B940751" w:rsidR="00E5092B" w:rsidRDefault="00D21019" w:rsidP="005323B8">
      <w:pPr>
        <w:pStyle w:val="Heading1"/>
        <w:spacing w:before="66"/>
        <w:ind w:left="0"/>
        <w:jc w:val="left"/>
        <w:rPr>
          <w:b w:val="0"/>
          <w:bCs w:val="0"/>
          <w:sz w:val="24"/>
          <w:szCs w:val="24"/>
        </w:rPr>
      </w:pPr>
      <w:r>
        <w:rPr>
          <w:b w:val="0"/>
          <w:bCs w:val="0"/>
          <w:sz w:val="24"/>
          <w:szCs w:val="24"/>
        </w:rPr>
        <w:t>Sheila Doiron, 4 Bellevue Drive</w:t>
      </w:r>
    </w:p>
    <w:p w14:paraId="38E97D67" w14:textId="5754DCBA" w:rsidR="00AD3AE1" w:rsidRDefault="00AD3AE1" w:rsidP="005323B8">
      <w:pPr>
        <w:pStyle w:val="Heading1"/>
        <w:spacing w:before="66"/>
        <w:ind w:left="0"/>
        <w:jc w:val="left"/>
        <w:rPr>
          <w:b w:val="0"/>
          <w:bCs w:val="0"/>
          <w:sz w:val="24"/>
          <w:szCs w:val="24"/>
        </w:rPr>
      </w:pPr>
      <w:r>
        <w:rPr>
          <w:b w:val="0"/>
          <w:bCs w:val="0"/>
          <w:sz w:val="24"/>
          <w:szCs w:val="24"/>
        </w:rPr>
        <w:t>No name given, Real Estate Agent</w:t>
      </w:r>
    </w:p>
    <w:p w14:paraId="4CA1F29A" w14:textId="02411426" w:rsidR="00D21019" w:rsidRDefault="00D21019" w:rsidP="005323B8">
      <w:pPr>
        <w:pStyle w:val="Heading1"/>
        <w:spacing w:before="66"/>
        <w:ind w:left="0"/>
        <w:jc w:val="left"/>
        <w:rPr>
          <w:b w:val="0"/>
          <w:bCs w:val="0"/>
          <w:sz w:val="24"/>
          <w:szCs w:val="24"/>
        </w:rPr>
      </w:pPr>
      <w:r>
        <w:rPr>
          <w:b w:val="0"/>
          <w:bCs w:val="0"/>
          <w:sz w:val="24"/>
          <w:szCs w:val="24"/>
        </w:rPr>
        <w:t xml:space="preserve">Lisa </w:t>
      </w:r>
      <w:proofErr w:type="spellStart"/>
      <w:r>
        <w:rPr>
          <w:b w:val="0"/>
          <w:bCs w:val="0"/>
          <w:sz w:val="24"/>
          <w:szCs w:val="24"/>
        </w:rPr>
        <w:t>Vaudry</w:t>
      </w:r>
      <w:proofErr w:type="spellEnd"/>
      <w:r>
        <w:rPr>
          <w:b w:val="0"/>
          <w:bCs w:val="0"/>
          <w:sz w:val="24"/>
          <w:szCs w:val="24"/>
        </w:rPr>
        <w:t>, no address given</w:t>
      </w:r>
    </w:p>
    <w:p w14:paraId="15AEA3D0" w14:textId="2D56AAD2" w:rsidR="00D21019" w:rsidRDefault="00D21019" w:rsidP="005323B8">
      <w:pPr>
        <w:pStyle w:val="Heading1"/>
        <w:spacing w:before="66"/>
        <w:ind w:left="0"/>
        <w:jc w:val="left"/>
        <w:rPr>
          <w:b w:val="0"/>
          <w:bCs w:val="0"/>
          <w:sz w:val="24"/>
          <w:szCs w:val="24"/>
        </w:rPr>
      </w:pPr>
      <w:r>
        <w:rPr>
          <w:b w:val="0"/>
          <w:bCs w:val="0"/>
          <w:sz w:val="24"/>
          <w:szCs w:val="24"/>
        </w:rPr>
        <w:t>Jaxson Wells, 158 South Spencer Road</w:t>
      </w:r>
    </w:p>
    <w:p w14:paraId="70E3FAF3" w14:textId="5F22768A" w:rsidR="00D21019" w:rsidRDefault="00D21019" w:rsidP="005323B8">
      <w:pPr>
        <w:pStyle w:val="Heading1"/>
        <w:spacing w:before="66"/>
        <w:ind w:left="0"/>
        <w:jc w:val="left"/>
        <w:rPr>
          <w:b w:val="0"/>
          <w:bCs w:val="0"/>
          <w:sz w:val="24"/>
          <w:szCs w:val="24"/>
        </w:rPr>
      </w:pPr>
      <w:r>
        <w:rPr>
          <w:b w:val="0"/>
          <w:bCs w:val="0"/>
          <w:sz w:val="24"/>
          <w:szCs w:val="24"/>
        </w:rPr>
        <w:t xml:space="preserve">Aaron Powell, 56 </w:t>
      </w:r>
      <w:proofErr w:type="spellStart"/>
      <w:r>
        <w:rPr>
          <w:b w:val="0"/>
          <w:bCs w:val="0"/>
          <w:sz w:val="24"/>
          <w:szCs w:val="24"/>
        </w:rPr>
        <w:t>Borkum</w:t>
      </w:r>
      <w:proofErr w:type="spellEnd"/>
      <w:r>
        <w:rPr>
          <w:b w:val="0"/>
          <w:bCs w:val="0"/>
          <w:sz w:val="24"/>
          <w:szCs w:val="24"/>
        </w:rPr>
        <w:t xml:space="preserve"> Road</w:t>
      </w:r>
    </w:p>
    <w:p w14:paraId="482A8225" w14:textId="5D7D3934" w:rsidR="00D21019" w:rsidRDefault="00D21019" w:rsidP="005323B8">
      <w:pPr>
        <w:pStyle w:val="Heading1"/>
        <w:spacing w:before="66"/>
        <w:ind w:left="0"/>
        <w:jc w:val="left"/>
        <w:rPr>
          <w:b w:val="0"/>
          <w:bCs w:val="0"/>
          <w:sz w:val="24"/>
          <w:szCs w:val="24"/>
        </w:rPr>
      </w:pPr>
      <w:r>
        <w:rPr>
          <w:b w:val="0"/>
          <w:bCs w:val="0"/>
          <w:sz w:val="24"/>
          <w:szCs w:val="24"/>
        </w:rPr>
        <w:t>Stephanie Underwood, 46 Greenville Street</w:t>
      </w:r>
    </w:p>
    <w:p w14:paraId="28085ED4" w14:textId="221B9DC3" w:rsidR="00D21019" w:rsidRDefault="00D21019" w:rsidP="005323B8">
      <w:pPr>
        <w:pStyle w:val="Heading1"/>
        <w:spacing w:before="66"/>
        <w:ind w:left="0"/>
        <w:jc w:val="left"/>
        <w:rPr>
          <w:b w:val="0"/>
          <w:bCs w:val="0"/>
          <w:sz w:val="24"/>
          <w:szCs w:val="24"/>
        </w:rPr>
      </w:pPr>
      <w:r>
        <w:rPr>
          <w:b w:val="0"/>
          <w:bCs w:val="0"/>
          <w:sz w:val="24"/>
          <w:szCs w:val="24"/>
        </w:rPr>
        <w:t>Adam Hebert, 186 Paxton Road</w:t>
      </w:r>
    </w:p>
    <w:p w14:paraId="18800235" w14:textId="7F5DB00E" w:rsidR="00D21019" w:rsidRDefault="00AD3AE1" w:rsidP="005323B8">
      <w:pPr>
        <w:pStyle w:val="Heading1"/>
        <w:spacing w:before="66"/>
        <w:ind w:left="0"/>
        <w:jc w:val="left"/>
        <w:rPr>
          <w:b w:val="0"/>
          <w:bCs w:val="0"/>
          <w:sz w:val="24"/>
          <w:szCs w:val="24"/>
        </w:rPr>
      </w:pPr>
      <w:r>
        <w:rPr>
          <w:b w:val="0"/>
          <w:bCs w:val="0"/>
          <w:sz w:val="24"/>
          <w:szCs w:val="24"/>
        </w:rPr>
        <w:t>Jason Monette, 81 Wilson Street, school committee and building committee</w:t>
      </w:r>
    </w:p>
    <w:p w14:paraId="48381068" w14:textId="57B18D81" w:rsidR="00AD3AE1" w:rsidRDefault="00AD3AE1" w:rsidP="005323B8">
      <w:pPr>
        <w:pStyle w:val="Heading1"/>
        <w:spacing w:before="66"/>
        <w:ind w:left="0"/>
        <w:jc w:val="left"/>
        <w:rPr>
          <w:b w:val="0"/>
          <w:bCs w:val="0"/>
          <w:sz w:val="24"/>
          <w:szCs w:val="24"/>
        </w:rPr>
      </w:pPr>
      <w:r>
        <w:rPr>
          <w:b w:val="0"/>
          <w:bCs w:val="0"/>
          <w:sz w:val="24"/>
          <w:szCs w:val="24"/>
        </w:rPr>
        <w:t>Lisa Kennedy, 3 Paxton Drive</w:t>
      </w:r>
    </w:p>
    <w:p w14:paraId="518E85AC" w14:textId="472AB189" w:rsidR="00AD3AE1" w:rsidRDefault="00AD3AE1" w:rsidP="005323B8">
      <w:pPr>
        <w:pStyle w:val="Heading1"/>
        <w:spacing w:before="66"/>
        <w:ind w:left="0"/>
        <w:jc w:val="left"/>
        <w:rPr>
          <w:b w:val="0"/>
          <w:bCs w:val="0"/>
          <w:sz w:val="24"/>
          <w:szCs w:val="24"/>
        </w:rPr>
      </w:pPr>
      <w:r>
        <w:rPr>
          <w:b w:val="0"/>
          <w:bCs w:val="0"/>
          <w:sz w:val="24"/>
          <w:szCs w:val="24"/>
        </w:rPr>
        <w:t>No Name, Teacher at Wire Village School</w:t>
      </w:r>
    </w:p>
    <w:p w14:paraId="4BE9AA1D" w14:textId="25869A2A" w:rsidR="00AD3AE1" w:rsidRDefault="00AD3AE1" w:rsidP="005323B8">
      <w:pPr>
        <w:pStyle w:val="Heading1"/>
        <w:spacing w:before="66"/>
        <w:ind w:left="0"/>
        <w:jc w:val="left"/>
        <w:rPr>
          <w:b w:val="0"/>
          <w:bCs w:val="0"/>
          <w:sz w:val="24"/>
          <w:szCs w:val="24"/>
        </w:rPr>
      </w:pPr>
      <w:r>
        <w:rPr>
          <w:b w:val="0"/>
          <w:bCs w:val="0"/>
          <w:sz w:val="24"/>
          <w:szCs w:val="24"/>
        </w:rPr>
        <w:t>Lisa Miller, 79 Browning Pond Road</w:t>
      </w:r>
    </w:p>
    <w:p w14:paraId="37D4F647" w14:textId="7FF8E465" w:rsidR="00E313C7" w:rsidRDefault="00E313C7" w:rsidP="005323B8">
      <w:pPr>
        <w:pStyle w:val="Heading1"/>
        <w:spacing w:before="66"/>
        <w:ind w:left="0"/>
        <w:jc w:val="left"/>
        <w:rPr>
          <w:b w:val="0"/>
          <w:bCs w:val="0"/>
          <w:sz w:val="24"/>
          <w:szCs w:val="24"/>
        </w:rPr>
      </w:pPr>
    </w:p>
    <w:p w14:paraId="0A5EF865" w14:textId="24818AEE" w:rsidR="00E313C7" w:rsidRDefault="00E313C7" w:rsidP="005323B8">
      <w:pPr>
        <w:pStyle w:val="Heading1"/>
        <w:spacing w:before="66"/>
        <w:ind w:left="0"/>
        <w:jc w:val="left"/>
        <w:rPr>
          <w:b w:val="0"/>
          <w:bCs w:val="0"/>
          <w:sz w:val="24"/>
          <w:szCs w:val="24"/>
        </w:rPr>
      </w:pPr>
      <w:r>
        <w:rPr>
          <w:b w:val="0"/>
          <w:bCs w:val="0"/>
          <w:sz w:val="24"/>
          <w:szCs w:val="24"/>
        </w:rPr>
        <w:t>Motion made to get to the question.</w:t>
      </w:r>
    </w:p>
    <w:p w14:paraId="61397581" w14:textId="3F1B4388" w:rsidR="00AD3AE1" w:rsidRDefault="00E313C7" w:rsidP="005323B8">
      <w:pPr>
        <w:pStyle w:val="Heading1"/>
        <w:spacing w:before="66"/>
        <w:ind w:left="0"/>
        <w:jc w:val="left"/>
        <w:rPr>
          <w:b w:val="0"/>
          <w:bCs w:val="0"/>
          <w:sz w:val="24"/>
          <w:szCs w:val="24"/>
        </w:rPr>
      </w:pPr>
      <w:r>
        <w:rPr>
          <w:b w:val="0"/>
          <w:bCs w:val="0"/>
          <w:sz w:val="24"/>
          <w:szCs w:val="24"/>
        </w:rPr>
        <w:t>Moderator again announced that:</w:t>
      </w:r>
    </w:p>
    <w:p w14:paraId="0FCC00EC" w14:textId="4B325D3B" w:rsidR="00E313C7" w:rsidRDefault="00AD3AE1" w:rsidP="005323B8">
      <w:pPr>
        <w:pStyle w:val="Heading1"/>
        <w:spacing w:before="66"/>
        <w:ind w:left="0"/>
        <w:jc w:val="left"/>
        <w:rPr>
          <w:b w:val="0"/>
          <w:bCs w:val="0"/>
          <w:sz w:val="24"/>
          <w:szCs w:val="24"/>
        </w:rPr>
      </w:pPr>
      <w:r>
        <w:rPr>
          <w:b w:val="0"/>
          <w:bCs w:val="0"/>
          <w:sz w:val="24"/>
          <w:szCs w:val="24"/>
        </w:rPr>
        <w:lastRenderedPageBreak/>
        <w:t xml:space="preserve">5 People signed a paper to request a secret ballot. </w:t>
      </w:r>
      <w:r w:rsidR="00E313C7">
        <w:rPr>
          <w:b w:val="0"/>
          <w:bCs w:val="0"/>
          <w:sz w:val="24"/>
          <w:szCs w:val="24"/>
        </w:rPr>
        <w:t xml:space="preserve">We would </w:t>
      </w:r>
      <w:r w:rsidR="006B4E46">
        <w:rPr>
          <w:b w:val="0"/>
          <w:bCs w:val="0"/>
          <w:sz w:val="24"/>
          <w:szCs w:val="24"/>
        </w:rPr>
        <w:t>vote by</w:t>
      </w:r>
      <w:r w:rsidR="00E313C7">
        <w:rPr>
          <w:b w:val="0"/>
          <w:bCs w:val="0"/>
          <w:sz w:val="24"/>
          <w:szCs w:val="24"/>
        </w:rPr>
        <w:t xml:space="preserve"> hand count</w:t>
      </w:r>
    </w:p>
    <w:p w14:paraId="6B77EB57" w14:textId="0A650945" w:rsidR="00E313C7" w:rsidRDefault="006B4E46" w:rsidP="005323B8">
      <w:pPr>
        <w:pStyle w:val="Heading1"/>
        <w:spacing w:before="66"/>
        <w:ind w:left="0"/>
        <w:jc w:val="left"/>
        <w:rPr>
          <w:b w:val="0"/>
          <w:bCs w:val="0"/>
          <w:sz w:val="24"/>
          <w:szCs w:val="24"/>
        </w:rPr>
      </w:pPr>
      <w:r>
        <w:rPr>
          <w:b w:val="0"/>
          <w:bCs w:val="0"/>
          <w:sz w:val="24"/>
          <w:szCs w:val="24"/>
        </w:rPr>
        <w:t xml:space="preserve">To see what majority wanted, </w:t>
      </w:r>
      <w:r w:rsidR="00E313C7">
        <w:rPr>
          <w:b w:val="0"/>
          <w:bCs w:val="0"/>
          <w:sz w:val="24"/>
          <w:szCs w:val="24"/>
        </w:rPr>
        <w:t>Tellers would be around to count sections.</w:t>
      </w:r>
    </w:p>
    <w:p w14:paraId="4AA5CCFE" w14:textId="61214234" w:rsidR="00AD3AE1" w:rsidRDefault="00AD3AE1" w:rsidP="005323B8">
      <w:pPr>
        <w:pStyle w:val="Heading1"/>
        <w:spacing w:before="66"/>
        <w:ind w:left="0"/>
        <w:jc w:val="left"/>
        <w:rPr>
          <w:b w:val="0"/>
          <w:bCs w:val="0"/>
          <w:sz w:val="24"/>
          <w:szCs w:val="24"/>
        </w:rPr>
      </w:pPr>
      <w:r>
        <w:rPr>
          <w:b w:val="0"/>
          <w:bCs w:val="0"/>
          <w:sz w:val="24"/>
          <w:szCs w:val="24"/>
        </w:rPr>
        <w:t xml:space="preserve">Hand </w:t>
      </w:r>
      <w:r w:rsidR="00E313C7">
        <w:rPr>
          <w:b w:val="0"/>
          <w:bCs w:val="0"/>
          <w:sz w:val="24"/>
          <w:szCs w:val="24"/>
        </w:rPr>
        <w:t xml:space="preserve">count </w:t>
      </w:r>
      <w:r>
        <w:rPr>
          <w:b w:val="0"/>
          <w:bCs w:val="0"/>
          <w:sz w:val="24"/>
          <w:szCs w:val="24"/>
        </w:rPr>
        <w:t>vote: Moderator declared overwhelmingly opposed to secret ballot.</w:t>
      </w:r>
    </w:p>
    <w:p w14:paraId="1EFCD6F2" w14:textId="64CEBADC" w:rsidR="00E313C7" w:rsidRDefault="00E313C7" w:rsidP="005323B8">
      <w:pPr>
        <w:pStyle w:val="Heading1"/>
        <w:spacing w:before="66"/>
        <w:ind w:left="0"/>
        <w:jc w:val="left"/>
        <w:rPr>
          <w:b w:val="0"/>
          <w:bCs w:val="0"/>
          <w:sz w:val="24"/>
          <w:szCs w:val="24"/>
        </w:rPr>
      </w:pPr>
    </w:p>
    <w:p w14:paraId="78CD8CF1" w14:textId="199B03AB" w:rsidR="00E313C7" w:rsidRDefault="00A65337" w:rsidP="005323B8">
      <w:pPr>
        <w:pStyle w:val="Heading1"/>
        <w:spacing w:before="66"/>
        <w:ind w:left="0"/>
        <w:jc w:val="left"/>
        <w:rPr>
          <w:b w:val="0"/>
          <w:bCs w:val="0"/>
          <w:sz w:val="24"/>
          <w:szCs w:val="24"/>
        </w:rPr>
      </w:pPr>
      <w:r>
        <w:rPr>
          <w:b w:val="0"/>
          <w:bCs w:val="0"/>
          <w:sz w:val="24"/>
          <w:szCs w:val="24"/>
        </w:rPr>
        <w:t xml:space="preserve">Vote </w:t>
      </w:r>
      <w:r w:rsidR="00E313C7">
        <w:rPr>
          <w:b w:val="0"/>
          <w:bCs w:val="0"/>
          <w:sz w:val="24"/>
          <w:szCs w:val="24"/>
        </w:rPr>
        <w:t>Hand count taken</w:t>
      </w:r>
      <w:r>
        <w:rPr>
          <w:b w:val="0"/>
          <w:bCs w:val="0"/>
          <w:sz w:val="24"/>
          <w:szCs w:val="24"/>
        </w:rPr>
        <w:t xml:space="preserve"> on Motion.</w:t>
      </w:r>
    </w:p>
    <w:p w14:paraId="69E3658F" w14:textId="02E705A3" w:rsidR="00E313C7" w:rsidRDefault="006B4E46" w:rsidP="005323B8">
      <w:pPr>
        <w:pStyle w:val="Heading1"/>
        <w:spacing w:before="66"/>
        <w:ind w:left="0"/>
        <w:jc w:val="left"/>
        <w:rPr>
          <w:b w:val="0"/>
          <w:bCs w:val="0"/>
          <w:sz w:val="24"/>
          <w:szCs w:val="24"/>
        </w:rPr>
      </w:pPr>
      <w:r>
        <w:rPr>
          <w:b w:val="0"/>
          <w:bCs w:val="0"/>
          <w:sz w:val="24"/>
          <w:szCs w:val="24"/>
        </w:rPr>
        <w:t>M</w:t>
      </w:r>
      <w:r w:rsidR="00E313C7">
        <w:rPr>
          <w:b w:val="0"/>
          <w:bCs w:val="0"/>
          <w:sz w:val="24"/>
          <w:szCs w:val="24"/>
        </w:rPr>
        <w:t>otion approved with a hand count of 430 in favor to 10 opposed</w:t>
      </w:r>
    </w:p>
    <w:p w14:paraId="6C40EEB3" w14:textId="2DB6AB57" w:rsidR="00783F4F" w:rsidRDefault="00E313C7" w:rsidP="00E313C7">
      <w:pPr>
        <w:pStyle w:val="Heading1"/>
        <w:spacing w:before="66" w:line="480" w:lineRule="auto"/>
        <w:ind w:left="0"/>
      </w:pPr>
      <w:r>
        <w:t xml:space="preserve">        </w:t>
      </w:r>
      <w:r w:rsidR="00A65337">
        <w:t>COMMONWEALTH OF MASSACHUSETTS TOWN OF SPENCER</w:t>
      </w:r>
    </w:p>
    <w:p w14:paraId="1212493C" w14:textId="77777777" w:rsidR="00783F4F" w:rsidRDefault="00A65337">
      <w:pPr>
        <w:ind w:left="1582" w:right="1580"/>
        <w:jc w:val="center"/>
        <w:rPr>
          <w:b/>
          <w:sz w:val="32"/>
        </w:rPr>
      </w:pPr>
      <w:r>
        <w:rPr>
          <w:b/>
          <w:sz w:val="32"/>
        </w:rPr>
        <w:t>SPECIAL TOWN MEETING WARRANT</w:t>
      </w:r>
    </w:p>
    <w:p w14:paraId="62902E2E" w14:textId="77777777" w:rsidR="00783F4F" w:rsidRDefault="00A65337">
      <w:pPr>
        <w:spacing w:before="230"/>
        <w:ind w:left="1579" w:right="1580"/>
        <w:jc w:val="center"/>
        <w:rPr>
          <w:b/>
          <w:sz w:val="32"/>
        </w:rPr>
      </w:pPr>
      <w:r>
        <w:rPr>
          <w:b/>
          <w:sz w:val="32"/>
        </w:rPr>
        <w:t>September 14th, 2022</w:t>
      </w:r>
    </w:p>
    <w:p w14:paraId="50487B11" w14:textId="77777777" w:rsidR="00783F4F" w:rsidRDefault="00783F4F">
      <w:pPr>
        <w:pStyle w:val="BodyText"/>
        <w:spacing w:before="1"/>
        <w:rPr>
          <w:b/>
          <w:sz w:val="40"/>
        </w:rPr>
      </w:pPr>
    </w:p>
    <w:p w14:paraId="07A62BA6" w14:textId="77777777" w:rsidR="00783F4F" w:rsidRDefault="00A65337">
      <w:pPr>
        <w:pStyle w:val="Heading2"/>
        <w:jc w:val="both"/>
      </w:pPr>
      <w:r>
        <w:t>WORCESTER, SS.</w:t>
      </w:r>
    </w:p>
    <w:p w14:paraId="0CE52512" w14:textId="77777777" w:rsidR="00783F4F" w:rsidRDefault="00783F4F">
      <w:pPr>
        <w:pStyle w:val="BodyText"/>
        <w:spacing w:before="11"/>
        <w:rPr>
          <w:sz w:val="27"/>
        </w:rPr>
      </w:pPr>
    </w:p>
    <w:p w14:paraId="4DCBEBFF" w14:textId="77777777" w:rsidR="00783F4F" w:rsidRDefault="00A65337">
      <w:pPr>
        <w:ind w:left="120" w:right="117"/>
        <w:jc w:val="both"/>
        <w:rPr>
          <w:sz w:val="28"/>
        </w:rPr>
      </w:pPr>
      <w:r>
        <w:rPr>
          <w:sz w:val="28"/>
        </w:rPr>
        <w:t>To either of the Constables of the Town of Spencer in the County of Worcester, Greetings.</w:t>
      </w:r>
    </w:p>
    <w:p w14:paraId="232961EA" w14:textId="77777777" w:rsidR="00783F4F" w:rsidRDefault="00783F4F">
      <w:pPr>
        <w:pStyle w:val="BodyText"/>
        <w:rPr>
          <w:sz w:val="28"/>
        </w:rPr>
      </w:pPr>
    </w:p>
    <w:p w14:paraId="059E2467" w14:textId="77777777" w:rsidR="00783F4F" w:rsidRDefault="00A65337">
      <w:pPr>
        <w:ind w:left="119" w:right="116"/>
        <w:jc w:val="both"/>
        <w:rPr>
          <w:sz w:val="28"/>
        </w:rPr>
      </w:pPr>
      <w:r>
        <w:rPr>
          <w:sz w:val="28"/>
        </w:rPr>
        <w:t>IN</w:t>
      </w:r>
      <w:r>
        <w:rPr>
          <w:spacing w:val="-12"/>
          <w:sz w:val="28"/>
        </w:rPr>
        <w:t xml:space="preserve"> </w:t>
      </w:r>
      <w:r>
        <w:rPr>
          <w:sz w:val="28"/>
        </w:rPr>
        <w:t>THE</w:t>
      </w:r>
      <w:r>
        <w:rPr>
          <w:spacing w:val="-11"/>
          <w:sz w:val="28"/>
        </w:rPr>
        <w:t xml:space="preserve"> </w:t>
      </w:r>
      <w:r>
        <w:rPr>
          <w:sz w:val="28"/>
        </w:rPr>
        <w:t>NAME</w:t>
      </w:r>
      <w:r>
        <w:rPr>
          <w:spacing w:val="-11"/>
          <w:sz w:val="28"/>
        </w:rPr>
        <w:t xml:space="preserve"> </w:t>
      </w:r>
      <w:r>
        <w:rPr>
          <w:sz w:val="28"/>
        </w:rPr>
        <w:t>OF</w:t>
      </w:r>
      <w:r>
        <w:rPr>
          <w:spacing w:val="-11"/>
          <w:sz w:val="28"/>
        </w:rPr>
        <w:t xml:space="preserve"> </w:t>
      </w:r>
      <w:r>
        <w:rPr>
          <w:sz w:val="28"/>
        </w:rPr>
        <w:t>THE</w:t>
      </w:r>
      <w:r>
        <w:rPr>
          <w:spacing w:val="-11"/>
          <w:sz w:val="28"/>
        </w:rPr>
        <w:t xml:space="preserve"> </w:t>
      </w:r>
      <w:r>
        <w:rPr>
          <w:sz w:val="28"/>
        </w:rPr>
        <w:t>Commonwealth</w:t>
      </w:r>
      <w:r>
        <w:rPr>
          <w:spacing w:val="-12"/>
          <w:sz w:val="28"/>
        </w:rPr>
        <w:t xml:space="preserve"> </w:t>
      </w:r>
      <w:r>
        <w:rPr>
          <w:sz w:val="28"/>
        </w:rPr>
        <w:t>of</w:t>
      </w:r>
      <w:r>
        <w:rPr>
          <w:spacing w:val="-11"/>
          <w:sz w:val="28"/>
        </w:rPr>
        <w:t xml:space="preserve"> </w:t>
      </w:r>
      <w:r>
        <w:rPr>
          <w:sz w:val="28"/>
        </w:rPr>
        <w:t>Massachusetts,</w:t>
      </w:r>
      <w:r>
        <w:rPr>
          <w:spacing w:val="-11"/>
          <w:sz w:val="28"/>
        </w:rPr>
        <w:t xml:space="preserve"> </w:t>
      </w:r>
      <w:r>
        <w:rPr>
          <w:sz w:val="28"/>
        </w:rPr>
        <w:t>you</w:t>
      </w:r>
      <w:r>
        <w:rPr>
          <w:spacing w:val="-11"/>
          <w:sz w:val="28"/>
        </w:rPr>
        <w:t xml:space="preserve"> </w:t>
      </w:r>
      <w:r>
        <w:rPr>
          <w:sz w:val="28"/>
        </w:rPr>
        <w:t>are</w:t>
      </w:r>
      <w:r>
        <w:rPr>
          <w:spacing w:val="-11"/>
          <w:sz w:val="28"/>
        </w:rPr>
        <w:t xml:space="preserve"> </w:t>
      </w:r>
      <w:r>
        <w:rPr>
          <w:sz w:val="28"/>
        </w:rPr>
        <w:t>hereby</w:t>
      </w:r>
      <w:r>
        <w:rPr>
          <w:spacing w:val="-12"/>
          <w:sz w:val="28"/>
        </w:rPr>
        <w:t xml:space="preserve"> </w:t>
      </w:r>
      <w:r>
        <w:rPr>
          <w:sz w:val="28"/>
        </w:rPr>
        <w:t>directed to</w:t>
      </w:r>
      <w:r>
        <w:rPr>
          <w:spacing w:val="-5"/>
          <w:sz w:val="28"/>
        </w:rPr>
        <w:t xml:space="preserve"> </w:t>
      </w:r>
      <w:r>
        <w:rPr>
          <w:sz w:val="28"/>
        </w:rPr>
        <w:t>notify</w:t>
      </w:r>
      <w:r>
        <w:rPr>
          <w:spacing w:val="-5"/>
          <w:sz w:val="28"/>
        </w:rPr>
        <w:t xml:space="preserve"> </w:t>
      </w:r>
      <w:r>
        <w:rPr>
          <w:sz w:val="28"/>
        </w:rPr>
        <w:t>and</w:t>
      </w:r>
      <w:r>
        <w:rPr>
          <w:spacing w:val="-5"/>
          <w:sz w:val="28"/>
        </w:rPr>
        <w:t xml:space="preserve"> </w:t>
      </w:r>
      <w:r>
        <w:rPr>
          <w:sz w:val="28"/>
        </w:rPr>
        <w:t>warn</w:t>
      </w:r>
      <w:r>
        <w:rPr>
          <w:spacing w:val="-5"/>
          <w:sz w:val="28"/>
        </w:rPr>
        <w:t xml:space="preserve"> </w:t>
      </w:r>
      <w:r>
        <w:rPr>
          <w:sz w:val="28"/>
        </w:rPr>
        <w:t>the</w:t>
      </w:r>
      <w:r>
        <w:rPr>
          <w:spacing w:val="-4"/>
          <w:sz w:val="28"/>
        </w:rPr>
        <w:t xml:space="preserve"> </w:t>
      </w:r>
      <w:r>
        <w:rPr>
          <w:sz w:val="28"/>
        </w:rPr>
        <w:t>inhabitants</w:t>
      </w:r>
      <w:r>
        <w:rPr>
          <w:spacing w:val="-5"/>
          <w:sz w:val="28"/>
        </w:rPr>
        <w:t xml:space="preserve"> </w:t>
      </w:r>
      <w:r>
        <w:rPr>
          <w:sz w:val="28"/>
        </w:rPr>
        <w:t>of</w:t>
      </w:r>
      <w:r>
        <w:rPr>
          <w:spacing w:val="-5"/>
          <w:sz w:val="28"/>
        </w:rPr>
        <w:t xml:space="preserve"> </w:t>
      </w:r>
      <w:r>
        <w:rPr>
          <w:sz w:val="28"/>
        </w:rPr>
        <w:t>said</w:t>
      </w:r>
      <w:r>
        <w:rPr>
          <w:spacing w:val="-6"/>
          <w:sz w:val="28"/>
        </w:rPr>
        <w:t xml:space="preserve"> </w:t>
      </w:r>
      <w:r>
        <w:rPr>
          <w:sz w:val="28"/>
        </w:rPr>
        <w:t>Town,</w:t>
      </w:r>
      <w:r>
        <w:rPr>
          <w:spacing w:val="-4"/>
          <w:sz w:val="28"/>
        </w:rPr>
        <w:t xml:space="preserve"> </w:t>
      </w:r>
      <w:r>
        <w:rPr>
          <w:sz w:val="28"/>
        </w:rPr>
        <w:t>qualified</w:t>
      </w:r>
      <w:r>
        <w:rPr>
          <w:spacing w:val="-5"/>
          <w:sz w:val="28"/>
        </w:rPr>
        <w:t xml:space="preserve"> </w:t>
      </w:r>
      <w:r>
        <w:rPr>
          <w:sz w:val="28"/>
        </w:rPr>
        <w:t>to</w:t>
      </w:r>
      <w:r>
        <w:rPr>
          <w:spacing w:val="-5"/>
          <w:sz w:val="28"/>
        </w:rPr>
        <w:t xml:space="preserve"> </w:t>
      </w:r>
      <w:r>
        <w:rPr>
          <w:sz w:val="28"/>
        </w:rPr>
        <w:t>vote</w:t>
      </w:r>
      <w:r>
        <w:rPr>
          <w:spacing w:val="-5"/>
          <w:sz w:val="28"/>
        </w:rPr>
        <w:t xml:space="preserve"> </w:t>
      </w:r>
      <w:r>
        <w:rPr>
          <w:sz w:val="28"/>
        </w:rPr>
        <w:t>in</w:t>
      </w:r>
      <w:r>
        <w:rPr>
          <w:spacing w:val="-5"/>
          <w:sz w:val="28"/>
        </w:rPr>
        <w:t xml:space="preserve"> </w:t>
      </w:r>
      <w:r>
        <w:rPr>
          <w:sz w:val="28"/>
        </w:rPr>
        <w:t>elections</w:t>
      </w:r>
      <w:r>
        <w:rPr>
          <w:spacing w:val="-4"/>
          <w:sz w:val="28"/>
        </w:rPr>
        <w:t xml:space="preserve"> </w:t>
      </w:r>
      <w:r>
        <w:rPr>
          <w:sz w:val="28"/>
        </w:rPr>
        <w:t>and</w:t>
      </w:r>
      <w:r>
        <w:rPr>
          <w:spacing w:val="-5"/>
          <w:sz w:val="28"/>
        </w:rPr>
        <w:t xml:space="preserve"> </w:t>
      </w:r>
      <w:r>
        <w:rPr>
          <w:sz w:val="28"/>
        </w:rPr>
        <w:t>in Town affairs, to meet at the David Prouty High School, 302 Main Street, Spencer, MA</w:t>
      </w:r>
      <w:r>
        <w:rPr>
          <w:spacing w:val="-4"/>
          <w:sz w:val="28"/>
        </w:rPr>
        <w:t xml:space="preserve"> </w:t>
      </w:r>
      <w:r>
        <w:rPr>
          <w:sz w:val="28"/>
        </w:rPr>
        <w:t>01562</w:t>
      </w:r>
      <w:r>
        <w:rPr>
          <w:spacing w:val="-4"/>
          <w:sz w:val="28"/>
        </w:rPr>
        <w:t xml:space="preserve"> </w:t>
      </w:r>
      <w:r>
        <w:rPr>
          <w:sz w:val="28"/>
        </w:rPr>
        <w:t>on</w:t>
      </w:r>
      <w:r>
        <w:rPr>
          <w:spacing w:val="-4"/>
          <w:sz w:val="28"/>
        </w:rPr>
        <w:t xml:space="preserve"> </w:t>
      </w:r>
      <w:r>
        <w:rPr>
          <w:sz w:val="28"/>
        </w:rPr>
        <w:t>Wednesday,</w:t>
      </w:r>
      <w:r>
        <w:rPr>
          <w:spacing w:val="-4"/>
          <w:sz w:val="28"/>
        </w:rPr>
        <w:t xml:space="preserve"> </w:t>
      </w:r>
      <w:r>
        <w:rPr>
          <w:sz w:val="28"/>
        </w:rPr>
        <w:t>September</w:t>
      </w:r>
      <w:r>
        <w:rPr>
          <w:spacing w:val="-4"/>
          <w:sz w:val="28"/>
        </w:rPr>
        <w:t xml:space="preserve"> </w:t>
      </w:r>
      <w:r>
        <w:rPr>
          <w:sz w:val="28"/>
        </w:rPr>
        <w:t>14,</w:t>
      </w:r>
      <w:r>
        <w:rPr>
          <w:spacing w:val="-4"/>
          <w:sz w:val="28"/>
        </w:rPr>
        <w:t xml:space="preserve"> </w:t>
      </w:r>
      <w:proofErr w:type="gramStart"/>
      <w:r>
        <w:rPr>
          <w:sz w:val="28"/>
        </w:rPr>
        <w:t>2022</w:t>
      </w:r>
      <w:proofErr w:type="gramEnd"/>
      <w:r>
        <w:rPr>
          <w:spacing w:val="-4"/>
          <w:sz w:val="28"/>
        </w:rPr>
        <w:t xml:space="preserve"> </w:t>
      </w:r>
      <w:r>
        <w:rPr>
          <w:sz w:val="28"/>
        </w:rPr>
        <w:t>at</w:t>
      </w:r>
      <w:r>
        <w:rPr>
          <w:spacing w:val="-3"/>
          <w:sz w:val="28"/>
        </w:rPr>
        <w:t xml:space="preserve"> </w:t>
      </w:r>
      <w:r>
        <w:rPr>
          <w:sz w:val="28"/>
        </w:rPr>
        <w:t>7:00</w:t>
      </w:r>
      <w:r>
        <w:rPr>
          <w:spacing w:val="-4"/>
          <w:sz w:val="28"/>
        </w:rPr>
        <w:t xml:space="preserve"> </w:t>
      </w:r>
      <w:r>
        <w:rPr>
          <w:sz w:val="28"/>
        </w:rPr>
        <w:t>PM</w:t>
      </w:r>
      <w:r>
        <w:rPr>
          <w:spacing w:val="-4"/>
          <w:sz w:val="28"/>
        </w:rPr>
        <w:t xml:space="preserve"> </w:t>
      </w:r>
      <w:r>
        <w:rPr>
          <w:sz w:val="28"/>
        </w:rPr>
        <w:t>in</w:t>
      </w:r>
      <w:r>
        <w:rPr>
          <w:spacing w:val="-4"/>
          <w:sz w:val="28"/>
        </w:rPr>
        <w:t xml:space="preserve"> </w:t>
      </w:r>
      <w:r>
        <w:rPr>
          <w:sz w:val="28"/>
        </w:rPr>
        <w:t>the</w:t>
      </w:r>
      <w:r>
        <w:rPr>
          <w:spacing w:val="-4"/>
          <w:sz w:val="28"/>
        </w:rPr>
        <w:t xml:space="preserve"> </w:t>
      </w:r>
      <w:r>
        <w:rPr>
          <w:sz w:val="28"/>
        </w:rPr>
        <w:t>evening,</w:t>
      </w:r>
      <w:r>
        <w:rPr>
          <w:spacing w:val="-4"/>
          <w:sz w:val="28"/>
        </w:rPr>
        <w:t xml:space="preserve"> </w:t>
      </w:r>
      <w:r>
        <w:rPr>
          <w:sz w:val="28"/>
        </w:rPr>
        <w:t>then</w:t>
      </w:r>
      <w:r>
        <w:rPr>
          <w:spacing w:val="-4"/>
          <w:sz w:val="28"/>
        </w:rPr>
        <w:t xml:space="preserve"> </w:t>
      </w:r>
      <w:r>
        <w:rPr>
          <w:sz w:val="28"/>
        </w:rPr>
        <w:t>and there to act on the following</w:t>
      </w:r>
      <w:r>
        <w:rPr>
          <w:spacing w:val="-7"/>
          <w:sz w:val="28"/>
        </w:rPr>
        <w:t xml:space="preserve"> </w:t>
      </w:r>
      <w:r>
        <w:rPr>
          <w:sz w:val="28"/>
        </w:rPr>
        <w:t>articles:</w:t>
      </w:r>
    </w:p>
    <w:p w14:paraId="1EE74775" w14:textId="77777777" w:rsidR="00783F4F" w:rsidRDefault="00783F4F">
      <w:pPr>
        <w:pStyle w:val="BodyText"/>
        <w:spacing w:before="4"/>
        <w:rPr>
          <w:sz w:val="29"/>
        </w:rPr>
      </w:pPr>
    </w:p>
    <w:p w14:paraId="29AD0449" w14:textId="77777777" w:rsidR="00783F4F" w:rsidRDefault="00A65337">
      <w:pPr>
        <w:spacing w:before="1"/>
        <w:ind w:left="120"/>
        <w:jc w:val="both"/>
        <w:rPr>
          <w:b/>
          <w:sz w:val="24"/>
        </w:rPr>
      </w:pPr>
      <w:r>
        <w:rPr>
          <w:b/>
          <w:sz w:val="24"/>
          <w:u w:val="thick"/>
        </w:rPr>
        <w:t>Article 1:</w:t>
      </w:r>
    </w:p>
    <w:p w14:paraId="6D8A2182" w14:textId="77777777" w:rsidR="00783F4F" w:rsidRDefault="00783F4F">
      <w:pPr>
        <w:pStyle w:val="BodyText"/>
        <w:rPr>
          <w:b/>
          <w:sz w:val="20"/>
        </w:rPr>
      </w:pPr>
    </w:p>
    <w:p w14:paraId="673472E2" w14:textId="77777777" w:rsidR="00783F4F" w:rsidRDefault="00A65337">
      <w:pPr>
        <w:pStyle w:val="BodyText"/>
        <w:spacing w:before="212"/>
        <w:ind w:left="119" w:right="351"/>
        <w:jc w:val="both"/>
      </w:pPr>
      <w:r>
        <w:t>To see if the Town of Spencer will vote to approve the $111,587,059.00 borrowing authorized by</w:t>
      </w:r>
      <w:r>
        <w:rPr>
          <w:spacing w:val="-6"/>
        </w:rPr>
        <w:t xml:space="preserve"> </w:t>
      </w:r>
      <w:r>
        <w:t>the</w:t>
      </w:r>
      <w:r>
        <w:rPr>
          <w:spacing w:val="-5"/>
        </w:rPr>
        <w:t xml:space="preserve"> </w:t>
      </w:r>
      <w:r>
        <w:t>Spencer-East</w:t>
      </w:r>
      <w:r>
        <w:rPr>
          <w:spacing w:val="-5"/>
        </w:rPr>
        <w:t xml:space="preserve"> </w:t>
      </w:r>
      <w:r>
        <w:t>Brookfield</w:t>
      </w:r>
      <w:r>
        <w:rPr>
          <w:spacing w:val="-6"/>
        </w:rPr>
        <w:t xml:space="preserve"> </w:t>
      </w:r>
      <w:r>
        <w:t>Regional</w:t>
      </w:r>
      <w:r>
        <w:rPr>
          <w:spacing w:val="-5"/>
        </w:rPr>
        <w:t xml:space="preserve"> </w:t>
      </w:r>
      <w:r>
        <w:t>School</w:t>
      </w:r>
      <w:r>
        <w:rPr>
          <w:spacing w:val="-5"/>
        </w:rPr>
        <w:t xml:space="preserve"> </w:t>
      </w:r>
      <w:r>
        <w:t>District</w:t>
      </w:r>
      <w:r>
        <w:rPr>
          <w:spacing w:val="-6"/>
        </w:rPr>
        <w:t xml:space="preserve"> </w:t>
      </w:r>
      <w:r>
        <w:t>School</w:t>
      </w:r>
      <w:r>
        <w:rPr>
          <w:spacing w:val="-1"/>
        </w:rPr>
        <w:t xml:space="preserve"> </w:t>
      </w:r>
      <w:r>
        <w:t>Committee,</w:t>
      </w:r>
      <w:r>
        <w:rPr>
          <w:spacing w:val="-5"/>
        </w:rPr>
        <w:t xml:space="preserve"> </w:t>
      </w:r>
      <w:r>
        <w:t>for</w:t>
      </w:r>
      <w:r>
        <w:rPr>
          <w:spacing w:val="-6"/>
        </w:rPr>
        <w:t xml:space="preserve"> </w:t>
      </w:r>
      <w:r>
        <w:t>the</w:t>
      </w:r>
      <w:r>
        <w:rPr>
          <w:spacing w:val="-5"/>
        </w:rPr>
        <w:t xml:space="preserve"> </w:t>
      </w:r>
      <w:r>
        <w:t>purpose</w:t>
      </w:r>
      <w:r>
        <w:rPr>
          <w:spacing w:val="-5"/>
        </w:rPr>
        <w:t xml:space="preserve"> </w:t>
      </w:r>
      <w:r>
        <w:t>of paying costs of designing, constructing, and equipping a multi-phased, addition/renovation project</w:t>
      </w:r>
      <w:r>
        <w:rPr>
          <w:spacing w:val="-11"/>
        </w:rPr>
        <w:t xml:space="preserve"> </w:t>
      </w:r>
      <w:r>
        <w:t>at</w:t>
      </w:r>
      <w:r>
        <w:rPr>
          <w:spacing w:val="-10"/>
        </w:rPr>
        <w:t xml:space="preserve"> </w:t>
      </w:r>
      <w:r>
        <w:t>the</w:t>
      </w:r>
      <w:r>
        <w:rPr>
          <w:spacing w:val="-10"/>
        </w:rPr>
        <w:t xml:space="preserve"> </w:t>
      </w:r>
      <w:r>
        <w:t>David</w:t>
      </w:r>
      <w:r>
        <w:rPr>
          <w:spacing w:val="-11"/>
        </w:rPr>
        <w:t xml:space="preserve"> </w:t>
      </w:r>
      <w:r>
        <w:t>Prouty</w:t>
      </w:r>
      <w:r>
        <w:rPr>
          <w:spacing w:val="-10"/>
        </w:rPr>
        <w:t xml:space="preserve"> </w:t>
      </w:r>
      <w:r>
        <w:t>High</w:t>
      </w:r>
      <w:r>
        <w:rPr>
          <w:spacing w:val="-10"/>
        </w:rPr>
        <w:t xml:space="preserve"> </w:t>
      </w:r>
      <w:r>
        <w:t>School</w:t>
      </w:r>
      <w:r>
        <w:rPr>
          <w:spacing w:val="-11"/>
        </w:rPr>
        <w:t xml:space="preserve"> </w:t>
      </w:r>
      <w:r>
        <w:t>located</w:t>
      </w:r>
      <w:r>
        <w:rPr>
          <w:spacing w:val="-10"/>
        </w:rPr>
        <w:t xml:space="preserve"> </w:t>
      </w:r>
      <w:r>
        <w:t>at</w:t>
      </w:r>
      <w:r>
        <w:rPr>
          <w:spacing w:val="-10"/>
        </w:rPr>
        <w:t xml:space="preserve"> </w:t>
      </w:r>
      <w:r>
        <w:t>302</w:t>
      </w:r>
      <w:r>
        <w:rPr>
          <w:spacing w:val="-11"/>
        </w:rPr>
        <w:t xml:space="preserve"> </w:t>
      </w:r>
      <w:r>
        <w:t>Main</w:t>
      </w:r>
      <w:r>
        <w:rPr>
          <w:spacing w:val="-10"/>
        </w:rPr>
        <w:t xml:space="preserve"> </w:t>
      </w:r>
      <w:r>
        <w:t>St.,</w:t>
      </w:r>
      <w:r>
        <w:rPr>
          <w:spacing w:val="-10"/>
        </w:rPr>
        <w:t xml:space="preserve"> </w:t>
      </w:r>
      <w:r>
        <w:t>Spencer,</w:t>
      </w:r>
      <w:r>
        <w:rPr>
          <w:spacing w:val="-11"/>
        </w:rPr>
        <w:t xml:space="preserve"> </w:t>
      </w:r>
      <w:r>
        <w:t>MA</w:t>
      </w:r>
      <w:r>
        <w:rPr>
          <w:spacing w:val="-10"/>
        </w:rPr>
        <w:t xml:space="preserve"> </w:t>
      </w:r>
      <w:r>
        <w:t>01562,</w:t>
      </w:r>
      <w:r>
        <w:rPr>
          <w:spacing w:val="-10"/>
        </w:rPr>
        <w:t xml:space="preserve"> </w:t>
      </w:r>
      <w:r>
        <w:t>including the payment of all costs incidental or related thereto (the “Project”), which school facility shall have</w:t>
      </w:r>
      <w:r>
        <w:rPr>
          <w:spacing w:val="-4"/>
        </w:rPr>
        <w:t xml:space="preserve"> </w:t>
      </w:r>
      <w:r>
        <w:t>an</w:t>
      </w:r>
      <w:r>
        <w:rPr>
          <w:spacing w:val="-4"/>
        </w:rPr>
        <w:t xml:space="preserve"> </w:t>
      </w:r>
      <w:r>
        <w:t>anticipated</w:t>
      </w:r>
      <w:r>
        <w:rPr>
          <w:spacing w:val="-3"/>
        </w:rPr>
        <w:t xml:space="preserve"> </w:t>
      </w:r>
      <w:r>
        <w:t>useful</w:t>
      </w:r>
      <w:r>
        <w:rPr>
          <w:spacing w:val="-4"/>
        </w:rPr>
        <w:t xml:space="preserve"> </w:t>
      </w:r>
      <w:r>
        <w:t>life</w:t>
      </w:r>
      <w:r>
        <w:rPr>
          <w:spacing w:val="-5"/>
        </w:rPr>
        <w:t xml:space="preserve"> </w:t>
      </w:r>
      <w:r>
        <w:t>as</w:t>
      </w:r>
      <w:r>
        <w:rPr>
          <w:spacing w:val="-4"/>
        </w:rPr>
        <w:t xml:space="preserve"> </w:t>
      </w:r>
      <w:r>
        <w:t>an</w:t>
      </w:r>
      <w:r>
        <w:rPr>
          <w:spacing w:val="-5"/>
        </w:rPr>
        <w:t xml:space="preserve"> </w:t>
      </w:r>
      <w:r>
        <w:t>educational</w:t>
      </w:r>
      <w:r>
        <w:rPr>
          <w:spacing w:val="-4"/>
        </w:rPr>
        <w:t xml:space="preserve"> </w:t>
      </w:r>
      <w:r>
        <w:t>facility</w:t>
      </w:r>
      <w:r>
        <w:rPr>
          <w:spacing w:val="-3"/>
        </w:rPr>
        <w:t xml:space="preserve"> </w:t>
      </w:r>
      <w:r>
        <w:t>for</w:t>
      </w:r>
      <w:r>
        <w:rPr>
          <w:spacing w:val="-4"/>
        </w:rPr>
        <w:t xml:space="preserve"> </w:t>
      </w:r>
      <w:r>
        <w:t>the</w:t>
      </w:r>
      <w:r>
        <w:rPr>
          <w:spacing w:val="-3"/>
        </w:rPr>
        <w:t xml:space="preserve"> </w:t>
      </w:r>
      <w:r>
        <w:t>instruction</w:t>
      </w:r>
      <w:r>
        <w:rPr>
          <w:spacing w:val="-4"/>
        </w:rPr>
        <w:t xml:space="preserve"> </w:t>
      </w:r>
      <w:r>
        <w:t>of</w:t>
      </w:r>
      <w:r>
        <w:rPr>
          <w:spacing w:val="-3"/>
        </w:rPr>
        <w:t xml:space="preserve"> </w:t>
      </w:r>
      <w:r>
        <w:t>school</w:t>
      </w:r>
      <w:r>
        <w:rPr>
          <w:spacing w:val="-4"/>
        </w:rPr>
        <w:t xml:space="preserve"> </w:t>
      </w:r>
      <w:r>
        <w:t>children</w:t>
      </w:r>
      <w:r>
        <w:rPr>
          <w:spacing w:val="-3"/>
        </w:rPr>
        <w:t xml:space="preserve"> </w:t>
      </w:r>
      <w:r>
        <w:t>of at</w:t>
      </w:r>
      <w:r>
        <w:rPr>
          <w:spacing w:val="-5"/>
        </w:rPr>
        <w:t xml:space="preserve"> </w:t>
      </w:r>
      <w:r>
        <w:t>least</w:t>
      </w:r>
      <w:r>
        <w:rPr>
          <w:spacing w:val="-5"/>
        </w:rPr>
        <w:t xml:space="preserve"> </w:t>
      </w:r>
      <w:r>
        <w:t>50</w:t>
      </w:r>
      <w:r>
        <w:rPr>
          <w:spacing w:val="-4"/>
        </w:rPr>
        <w:t xml:space="preserve"> </w:t>
      </w:r>
      <w:r>
        <w:t>years,</w:t>
      </w:r>
      <w:r>
        <w:rPr>
          <w:spacing w:val="-5"/>
        </w:rPr>
        <w:t xml:space="preserve"> </w:t>
      </w:r>
      <w:r>
        <w:t>and</w:t>
      </w:r>
      <w:r>
        <w:rPr>
          <w:spacing w:val="-4"/>
        </w:rPr>
        <w:t xml:space="preserve"> </w:t>
      </w:r>
      <w:r>
        <w:t>for</w:t>
      </w:r>
      <w:r>
        <w:rPr>
          <w:spacing w:val="-5"/>
        </w:rPr>
        <w:t xml:space="preserve"> </w:t>
      </w:r>
      <w:r>
        <w:t>which</w:t>
      </w:r>
      <w:r>
        <w:rPr>
          <w:spacing w:val="-4"/>
        </w:rPr>
        <w:t xml:space="preserve"> </w:t>
      </w:r>
      <w:r>
        <w:t>the</w:t>
      </w:r>
      <w:r>
        <w:rPr>
          <w:spacing w:val="-5"/>
        </w:rPr>
        <w:t xml:space="preserve"> </w:t>
      </w:r>
      <w:r>
        <w:t>District</w:t>
      </w:r>
      <w:r>
        <w:rPr>
          <w:spacing w:val="-4"/>
        </w:rPr>
        <w:t xml:space="preserve"> </w:t>
      </w:r>
      <w:r>
        <w:t>may</w:t>
      </w:r>
      <w:r>
        <w:rPr>
          <w:spacing w:val="-5"/>
        </w:rPr>
        <w:t xml:space="preserve"> </w:t>
      </w:r>
      <w:r>
        <w:t>be</w:t>
      </w:r>
      <w:r>
        <w:rPr>
          <w:spacing w:val="-4"/>
        </w:rPr>
        <w:t xml:space="preserve"> </w:t>
      </w:r>
      <w:r>
        <w:t>eligible</w:t>
      </w:r>
      <w:r>
        <w:rPr>
          <w:spacing w:val="-5"/>
        </w:rPr>
        <w:t xml:space="preserve"> </w:t>
      </w:r>
      <w:r>
        <w:t>for</w:t>
      </w:r>
      <w:r>
        <w:rPr>
          <w:spacing w:val="-4"/>
        </w:rPr>
        <w:t xml:space="preserve"> </w:t>
      </w:r>
      <w:r>
        <w:t>a</w:t>
      </w:r>
      <w:r>
        <w:rPr>
          <w:spacing w:val="-5"/>
        </w:rPr>
        <w:t xml:space="preserve"> </w:t>
      </w:r>
      <w:r>
        <w:t>school</w:t>
      </w:r>
      <w:r>
        <w:rPr>
          <w:spacing w:val="-3"/>
        </w:rPr>
        <w:t xml:space="preserve"> </w:t>
      </w:r>
      <w:r>
        <w:t>construction</w:t>
      </w:r>
      <w:r>
        <w:rPr>
          <w:spacing w:val="-5"/>
        </w:rPr>
        <w:t xml:space="preserve"> </w:t>
      </w:r>
      <w:r>
        <w:t>grant</w:t>
      </w:r>
      <w:r>
        <w:rPr>
          <w:spacing w:val="-4"/>
        </w:rPr>
        <w:t xml:space="preserve"> </w:t>
      </w:r>
      <w:r>
        <w:t>from the Massachusetts School Building Authority (“MSBA”), said amount to be expended at the direction of the David Prouty High School Building Committee; the MSBA’s grant program is a non-entitlement, discretionary program based on need, as determined by the MSBA, and any Project</w:t>
      </w:r>
      <w:r>
        <w:rPr>
          <w:spacing w:val="-15"/>
        </w:rPr>
        <w:t xml:space="preserve"> </w:t>
      </w:r>
      <w:r>
        <w:t>costs</w:t>
      </w:r>
      <w:r>
        <w:rPr>
          <w:spacing w:val="-16"/>
        </w:rPr>
        <w:t xml:space="preserve"> </w:t>
      </w:r>
      <w:r>
        <w:t>the</w:t>
      </w:r>
      <w:r>
        <w:rPr>
          <w:spacing w:val="-15"/>
        </w:rPr>
        <w:t xml:space="preserve"> </w:t>
      </w:r>
      <w:r>
        <w:t>District</w:t>
      </w:r>
      <w:r>
        <w:rPr>
          <w:spacing w:val="-14"/>
        </w:rPr>
        <w:t xml:space="preserve"> </w:t>
      </w:r>
      <w:r>
        <w:t>incurs</w:t>
      </w:r>
      <w:r>
        <w:rPr>
          <w:spacing w:val="-15"/>
        </w:rPr>
        <w:t xml:space="preserve"> </w:t>
      </w:r>
      <w:r>
        <w:t>in</w:t>
      </w:r>
      <w:r>
        <w:rPr>
          <w:spacing w:val="-15"/>
        </w:rPr>
        <w:t xml:space="preserve"> </w:t>
      </w:r>
      <w:r>
        <w:t>excess</w:t>
      </w:r>
      <w:r>
        <w:rPr>
          <w:spacing w:val="-15"/>
        </w:rPr>
        <w:t xml:space="preserve"> </w:t>
      </w:r>
      <w:r>
        <w:t>of</w:t>
      </w:r>
      <w:r>
        <w:rPr>
          <w:spacing w:val="-15"/>
        </w:rPr>
        <w:t xml:space="preserve"> </w:t>
      </w:r>
      <w:r>
        <w:t>any</w:t>
      </w:r>
      <w:r>
        <w:rPr>
          <w:spacing w:val="-13"/>
        </w:rPr>
        <w:t xml:space="preserve"> </w:t>
      </w:r>
      <w:r>
        <w:t>grant</w:t>
      </w:r>
      <w:r>
        <w:rPr>
          <w:spacing w:val="-15"/>
        </w:rPr>
        <w:t xml:space="preserve"> </w:t>
      </w:r>
      <w:r>
        <w:t>approved</w:t>
      </w:r>
      <w:r>
        <w:rPr>
          <w:spacing w:val="-14"/>
        </w:rPr>
        <w:t xml:space="preserve"> </w:t>
      </w:r>
      <w:r>
        <w:t>by</w:t>
      </w:r>
      <w:r>
        <w:rPr>
          <w:spacing w:val="-15"/>
        </w:rPr>
        <w:t xml:space="preserve"> </w:t>
      </w:r>
      <w:r>
        <w:t>and</w:t>
      </w:r>
      <w:r>
        <w:rPr>
          <w:spacing w:val="-14"/>
        </w:rPr>
        <w:t xml:space="preserve"> </w:t>
      </w:r>
      <w:r>
        <w:t>received</w:t>
      </w:r>
      <w:r>
        <w:rPr>
          <w:spacing w:val="-14"/>
        </w:rPr>
        <w:t xml:space="preserve"> </w:t>
      </w:r>
      <w:r>
        <w:t>from</w:t>
      </w:r>
      <w:r>
        <w:rPr>
          <w:spacing w:val="-15"/>
        </w:rPr>
        <w:t xml:space="preserve"> </w:t>
      </w:r>
      <w:r>
        <w:t>the</w:t>
      </w:r>
      <w:r>
        <w:rPr>
          <w:spacing w:val="-14"/>
        </w:rPr>
        <w:t xml:space="preserve"> </w:t>
      </w:r>
      <w:r>
        <w:t xml:space="preserve">MSBA shall be the sole responsibility of the District and its member municipalities; any grant that the District may receive from the MSBA for the Project shall not exceed the lesser of (1) seventy- four and nineteen hundredths percent (74.19%) of eligible, approved project costs, as </w:t>
      </w:r>
      <w:r>
        <w:lastRenderedPageBreak/>
        <w:t>determined by the MSBA, or (2) the total maximum grant amount determined by the MSBA; provided, however, that the approval of the District’s borrowing under this article shall be subject to and contingent upon an affirmative vote of the Town to exempt its allocable share of the amounts required for the payment of interest and principal on said borrowing from the limitations on taxes imposed by M.G.L. 59, Section 21C (Proposition 2</w:t>
      </w:r>
      <w:r>
        <w:rPr>
          <w:spacing w:val="-14"/>
        </w:rPr>
        <w:t xml:space="preserve"> </w:t>
      </w:r>
      <w:r>
        <w:t>½);</w:t>
      </w:r>
    </w:p>
    <w:p w14:paraId="62282F47" w14:textId="77777777" w:rsidR="00783F4F" w:rsidRPr="006B4E46" w:rsidRDefault="00783F4F">
      <w:pPr>
        <w:pStyle w:val="BodyText"/>
        <w:spacing w:before="8"/>
        <w:rPr>
          <w:sz w:val="20"/>
          <w:szCs w:val="20"/>
        </w:rPr>
      </w:pPr>
    </w:p>
    <w:p w14:paraId="3AAA9534" w14:textId="77777777" w:rsidR="00783F4F" w:rsidRDefault="00A65337">
      <w:pPr>
        <w:pStyle w:val="BodyText"/>
        <w:ind w:left="120"/>
        <w:jc w:val="both"/>
      </w:pPr>
      <w:r>
        <w:t>Or take any other action relation thereto.</w:t>
      </w:r>
    </w:p>
    <w:p w14:paraId="69425C6C" w14:textId="77777777" w:rsidR="00783F4F" w:rsidRPr="006B4E46" w:rsidRDefault="00783F4F">
      <w:pPr>
        <w:jc w:val="both"/>
        <w:rPr>
          <w:sz w:val="20"/>
          <w:szCs w:val="20"/>
        </w:rPr>
      </w:pPr>
    </w:p>
    <w:p w14:paraId="326BCE73" w14:textId="77777777" w:rsidR="006B4E46" w:rsidRPr="006B4E46" w:rsidRDefault="006B4E46">
      <w:pPr>
        <w:jc w:val="both"/>
        <w:rPr>
          <w:sz w:val="20"/>
          <w:szCs w:val="20"/>
        </w:rPr>
      </w:pPr>
    </w:p>
    <w:p w14:paraId="2C2CF167" w14:textId="58825E3A" w:rsidR="00783F4F" w:rsidRDefault="006B4E46" w:rsidP="006B4E46">
      <w:pPr>
        <w:jc w:val="both"/>
        <w:rPr>
          <w:i/>
          <w:sz w:val="24"/>
        </w:rPr>
      </w:pPr>
      <w:r>
        <w:t>S</w:t>
      </w:r>
      <w:r w:rsidR="00A65337">
        <w:rPr>
          <w:i/>
          <w:sz w:val="24"/>
        </w:rPr>
        <w:t>ponsored by the Spencer East Brookfield Regional School District Committee)</w:t>
      </w:r>
    </w:p>
    <w:p w14:paraId="5335BB22" w14:textId="77777777" w:rsidR="00783F4F" w:rsidRPr="006B4E46" w:rsidRDefault="00783F4F">
      <w:pPr>
        <w:pStyle w:val="BodyText"/>
        <w:rPr>
          <w:i/>
          <w:sz w:val="20"/>
          <w:szCs w:val="20"/>
        </w:rPr>
      </w:pPr>
    </w:p>
    <w:p w14:paraId="4F58E277" w14:textId="77777777" w:rsidR="00783F4F" w:rsidRDefault="00A65337">
      <w:pPr>
        <w:pStyle w:val="Heading3"/>
        <w:spacing w:before="153"/>
      </w:pPr>
      <w:r>
        <w:t>Finance Committee Recommends Approval: Voted seven in favor, two opposed, and one abstention.</w:t>
      </w:r>
    </w:p>
    <w:p w14:paraId="1FF4C447" w14:textId="77777777" w:rsidR="00783F4F" w:rsidRDefault="00A65337">
      <w:pPr>
        <w:spacing w:before="121"/>
        <w:ind w:left="120"/>
        <w:rPr>
          <w:b/>
          <w:sz w:val="24"/>
        </w:rPr>
      </w:pPr>
      <w:r>
        <w:rPr>
          <w:b/>
          <w:sz w:val="24"/>
        </w:rPr>
        <w:t>Motion:</w:t>
      </w:r>
    </w:p>
    <w:p w14:paraId="0C1A917E" w14:textId="77777777" w:rsidR="00783F4F" w:rsidRDefault="00A65337">
      <w:pPr>
        <w:pStyle w:val="BodyText"/>
        <w:spacing w:before="120"/>
        <w:ind w:left="120" w:right="352"/>
        <w:jc w:val="both"/>
      </w:pPr>
      <w:r>
        <w:t>I move that the Town of Spencer hereby votes to approve the $111,587,059.00 borrowing authorized by the Spencer-East Brookfield Regional School District School Committee, for</w:t>
      </w:r>
      <w:r>
        <w:rPr>
          <w:spacing w:val="-29"/>
        </w:rPr>
        <w:t xml:space="preserve"> </w:t>
      </w:r>
      <w:r>
        <w:t>the purpose of paying costs of designing, constructing, and equipping a n owner-occupied, multi- phased, addition/renovation project at the David Prouty High School located at 302 Main St., Spencer, MA 01562, including the payment of all costs incidental or related thereto (the “Project”), which school facility shall have an anticipated useful life as an educational facility for the instruction of school children of at least 50 years, and for which the District may be eligible for a school construction grant from the Massachusetts School Building Authority (“MSBA”), said amount to be expended at the direction of the David Prouty High School Building Committee; that the Town acknowledges that the MSBA’s grant program is a non- entitlement,</w:t>
      </w:r>
      <w:r>
        <w:rPr>
          <w:spacing w:val="-9"/>
        </w:rPr>
        <w:t xml:space="preserve"> </w:t>
      </w:r>
      <w:r>
        <w:t>discretionary</w:t>
      </w:r>
      <w:r>
        <w:rPr>
          <w:spacing w:val="-9"/>
        </w:rPr>
        <w:t xml:space="preserve"> </w:t>
      </w:r>
      <w:r>
        <w:t>program</w:t>
      </w:r>
      <w:r>
        <w:rPr>
          <w:spacing w:val="-9"/>
        </w:rPr>
        <w:t xml:space="preserve"> </w:t>
      </w:r>
      <w:r>
        <w:t>based</w:t>
      </w:r>
      <w:r>
        <w:rPr>
          <w:spacing w:val="-9"/>
        </w:rPr>
        <w:t xml:space="preserve"> </w:t>
      </w:r>
      <w:r>
        <w:t>on</w:t>
      </w:r>
      <w:r>
        <w:rPr>
          <w:spacing w:val="-9"/>
        </w:rPr>
        <w:t xml:space="preserve"> </w:t>
      </w:r>
      <w:r>
        <w:t>need,</w:t>
      </w:r>
      <w:r>
        <w:rPr>
          <w:spacing w:val="-9"/>
        </w:rPr>
        <w:t xml:space="preserve"> </w:t>
      </w:r>
      <w:r>
        <w:t>as</w:t>
      </w:r>
      <w:r>
        <w:rPr>
          <w:spacing w:val="-8"/>
        </w:rPr>
        <w:t xml:space="preserve"> </w:t>
      </w:r>
      <w:r>
        <w:t>determined</w:t>
      </w:r>
      <w:r>
        <w:rPr>
          <w:spacing w:val="-9"/>
        </w:rPr>
        <w:t xml:space="preserve"> </w:t>
      </w:r>
      <w:r>
        <w:t>by</w:t>
      </w:r>
      <w:r>
        <w:rPr>
          <w:spacing w:val="-5"/>
        </w:rPr>
        <w:t xml:space="preserve"> </w:t>
      </w:r>
      <w:r>
        <w:t>the</w:t>
      </w:r>
      <w:r>
        <w:rPr>
          <w:spacing w:val="-8"/>
        </w:rPr>
        <w:t xml:space="preserve"> </w:t>
      </w:r>
      <w:r>
        <w:t>MSBA,</w:t>
      </w:r>
      <w:r>
        <w:rPr>
          <w:spacing w:val="-9"/>
        </w:rPr>
        <w:t xml:space="preserve"> </w:t>
      </w:r>
      <w:r>
        <w:t>and</w:t>
      </w:r>
      <w:r>
        <w:rPr>
          <w:spacing w:val="-8"/>
        </w:rPr>
        <w:t xml:space="preserve"> </w:t>
      </w:r>
      <w:r>
        <w:t>any</w:t>
      </w:r>
      <w:r>
        <w:rPr>
          <w:spacing w:val="-8"/>
        </w:rPr>
        <w:t xml:space="preserve"> </w:t>
      </w:r>
      <w:r>
        <w:t>Project costs the District incurs in excess of any grant approved by and received from the MSBA shall be</w:t>
      </w:r>
      <w:r>
        <w:rPr>
          <w:spacing w:val="-13"/>
        </w:rPr>
        <w:t xml:space="preserve"> </w:t>
      </w:r>
      <w:r>
        <w:t>the</w:t>
      </w:r>
      <w:r>
        <w:rPr>
          <w:spacing w:val="-12"/>
        </w:rPr>
        <w:t xml:space="preserve"> </w:t>
      </w:r>
      <w:r>
        <w:t>sole</w:t>
      </w:r>
      <w:r>
        <w:rPr>
          <w:spacing w:val="-13"/>
        </w:rPr>
        <w:t xml:space="preserve"> </w:t>
      </w:r>
      <w:r>
        <w:t>responsibility</w:t>
      </w:r>
      <w:r>
        <w:rPr>
          <w:spacing w:val="-12"/>
        </w:rPr>
        <w:t xml:space="preserve"> </w:t>
      </w:r>
      <w:r>
        <w:t>of</w:t>
      </w:r>
      <w:r>
        <w:rPr>
          <w:spacing w:val="-13"/>
        </w:rPr>
        <w:t xml:space="preserve"> </w:t>
      </w:r>
      <w:r>
        <w:t>the</w:t>
      </w:r>
      <w:r>
        <w:rPr>
          <w:spacing w:val="-11"/>
        </w:rPr>
        <w:t xml:space="preserve"> </w:t>
      </w:r>
      <w:r>
        <w:t>District</w:t>
      </w:r>
      <w:r>
        <w:rPr>
          <w:spacing w:val="-14"/>
        </w:rPr>
        <w:t xml:space="preserve"> </w:t>
      </w:r>
      <w:r>
        <w:t>and</w:t>
      </w:r>
      <w:r>
        <w:rPr>
          <w:spacing w:val="-12"/>
        </w:rPr>
        <w:t xml:space="preserve"> </w:t>
      </w:r>
      <w:r>
        <w:t>its</w:t>
      </w:r>
      <w:r>
        <w:rPr>
          <w:spacing w:val="-12"/>
        </w:rPr>
        <w:t xml:space="preserve"> </w:t>
      </w:r>
      <w:r>
        <w:t>member</w:t>
      </w:r>
      <w:r>
        <w:rPr>
          <w:spacing w:val="-13"/>
        </w:rPr>
        <w:t xml:space="preserve"> </w:t>
      </w:r>
      <w:r>
        <w:t>municipalities;</w:t>
      </w:r>
      <w:r>
        <w:rPr>
          <w:spacing w:val="-13"/>
        </w:rPr>
        <w:t xml:space="preserve"> </w:t>
      </w:r>
      <w:r>
        <w:t>provided</w:t>
      </w:r>
      <w:r>
        <w:rPr>
          <w:spacing w:val="-14"/>
        </w:rPr>
        <w:t xml:space="preserve"> </w:t>
      </w:r>
      <w:r>
        <w:t>further</w:t>
      </w:r>
      <w:r>
        <w:rPr>
          <w:spacing w:val="-13"/>
        </w:rPr>
        <w:t xml:space="preserve"> </w:t>
      </w:r>
      <w:r>
        <w:t>that</w:t>
      </w:r>
      <w:r>
        <w:rPr>
          <w:spacing w:val="-13"/>
        </w:rPr>
        <w:t xml:space="preserve"> </w:t>
      </w:r>
      <w:r>
        <w:t>any grant that District may receive from the MSBA for the Project shall not exceed the lesser of</w:t>
      </w:r>
      <w:r>
        <w:rPr>
          <w:spacing w:val="-32"/>
        </w:rPr>
        <w:t xml:space="preserve"> </w:t>
      </w:r>
      <w:r>
        <w:t>(1) seventy-four and nineteen hundredths percent (74.19%) of eligible, approved project costs, as determined by the MSBA, or (2) the total maximum grant amount determined by the MSBA; provided that the approval of the District’s borrowing by this vote shall be subject to and contingent upon an affirmative vote of the Town to exempt its allocable share of the amounts required for the payment of interest and principal on said borrowing from the limitations on taxes imposed by M.G.L. 59, Section 21C (Proposition 2 ½); and that the amount of</w:t>
      </w:r>
      <w:r>
        <w:rPr>
          <w:spacing w:val="-31"/>
        </w:rPr>
        <w:t xml:space="preserve"> </w:t>
      </w:r>
      <w:r>
        <w:t>borrowing authorized</w:t>
      </w:r>
      <w:r>
        <w:rPr>
          <w:spacing w:val="-4"/>
        </w:rPr>
        <w:t xml:space="preserve"> </w:t>
      </w:r>
      <w:r>
        <w:t>by</w:t>
      </w:r>
      <w:r>
        <w:rPr>
          <w:spacing w:val="-4"/>
        </w:rPr>
        <w:t xml:space="preserve"> </w:t>
      </w:r>
      <w:r>
        <w:t>the</w:t>
      </w:r>
      <w:r>
        <w:rPr>
          <w:spacing w:val="-4"/>
        </w:rPr>
        <w:t xml:space="preserve"> </w:t>
      </w:r>
      <w:r>
        <w:t>District</w:t>
      </w:r>
      <w:r>
        <w:rPr>
          <w:spacing w:val="-4"/>
        </w:rPr>
        <w:t xml:space="preserve"> </w:t>
      </w:r>
      <w:r>
        <w:t>shall</w:t>
      </w:r>
      <w:r>
        <w:rPr>
          <w:spacing w:val="-3"/>
        </w:rPr>
        <w:t xml:space="preserve"> </w:t>
      </w:r>
      <w:r>
        <w:t>be</w:t>
      </w:r>
      <w:r>
        <w:rPr>
          <w:spacing w:val="-4"/>
        </w:rPr>
        <w:t xml:space="preserve"> </w:t>
      </w:r>
      <w:r>
        <w:t>reduced</w:t>
      </w:r>
      <w:r>
        <w:rPr>
          <w:spacing w:val="-4"/>
        </w:rPr>
        <w:t xml:space="preserve"> </w:t>
      </w:r>
      <w:r>
        <w:t>by</w:t>
      </w:r>
      <w:r>
        <w:rPr>
          <w:spacing w:val="-1"/>
        </w:rPr>
        <w:t xml:space="preserve"> </w:t>
      </w:r>
      <w:r>
        <w:t>any</w:t>
      </w:r>
      <w:r>
        <w:rPr>
          <w:spacing w:val="-4"/>
        </w:rPr>
        <w:t xml:space="preserve"> </w:t>
      </w:r>
      <w:r>
        <w:t>grant</w:t>
      </w:r>
      <w:r>
        <w:rPr>
          <w:spacing w:val="-3"/>
        </w:rPr>
        <w:t xml:space="preserve"> </w:t>
      </w:r>
      <w:r>
        <w:t>amount</w:t>
      </w:r>
      <w:r>
        <w:rPr>
          <w:spacing w:val="-4"/>
        </w:rPr>
        <w:t xml:space="preserve"> </w:t>
      </w:r>
      <w:r>
        <w:t>set</w:t>
      </w:r>
      <w:r>
        <w:rPr>
          <w:spacing w:val="-4"/>
        </w:rPr>
        <w:t xml:space="preserve"> </w:t>
      </w:r>
      <w:r>
        <w:t>forth</w:t>
      </w:r>
      <w:r>
        <w:rPr>
          <w:spacing w:val="-5"/>
        </w:rPr>
        <w:t xml:space="preserve"> </w:t>
      </w:r>
      <w:r>
        <w:t>in</w:t>
      </w:r>
      <w:r>
        <w:rPr>
          <w:spacing w:val="-4"/>
        </w:rPr>
        <w:t xml:space="preserve"> </w:t>
      </w:r>
      <w:r>
        <w:t>the</w:t>
      </w:r>
      <w:r>
        <w:rPr>
          <w:spacing w:val="-3"/>
        </w:rPr>
        <w:t xml:space="preserve"> </w:t>
      </w:r>
      <w:r>
        <w:t>Project</w:t>
      </w:r>
      <w:r>
        <w:rPr>
          <w:spacing w:val="-4"/>
        </w:rPr>
        <w:t xml:space="preserve"> </w:t>
      </w:r>
      <w:r>
        <w:t>Funding Agreement that may be executed between the District and the</w:t>
      </w:r>
      <w:r>
        <w:rPr>
          <w:spacing w:val="-9"/>
        </w:rPr>
        <w:t xml:space="preserve"> </w:t>
      </w:r>
      <w:r>
        <w:t>MSBA.</w:t>
      </w:r>
    </w:p>
    <w:p w14:paraId="71CD2BF9" w14:textId="77777777" w:rsidR="00783F4F" w:rsidRDefault="00783F4F">
      <w:pPr>
        <w:pStyle w:val="BodyText"/>
        <w:spacing w:before="10"/>
        <w:rPr>
          <w:sz w:val="22"/>
        </w:rPr>
      </w:pPr>
    </w:p>
    <w:p w14:paraId="671CDCC6" w14:textId="1C65CBBC" w:rsidR="00783F4F" w:rsidRDefault="00A65337">
      <w:pPr>
        <w:pStyle w:val="Heading3"/>
        <w:spacing w:line="343" w:lineRule="auto"/>
        <w:ind w:right="4511"/>
        <w:jc w:val="both"/>
      </w:pPr>
      <w:r>
        <w:t>Vote Required: Majority (see G.L. c.71, §16(d)) Motion Made By: Vice Chairman John Howard Motion Seconded By: Selectman Tony Pepe</w:t>
      </w:r>
    </w:p>
    <w:p w14:paraId="0845BE05" w14:textId="7DA20511" w:rsidR="006B4E46" w:rsidRDefault="006B4E46">
      <w:pPr>
        <w:pStyle w:val="Heading3"/>
        <w:spacing w:line="343" w:lineRule="auto"/>
        <w:ind w:right="4511"/>
        <w:jc w:val="both"/>
      </w:pPr>
      <w:r>
        <w:t>Motion Approved: 430 in favor, 10 opposed</w:t>
      </w:r>
    </w:p>
    <w:p w14:paraId="0E834BB2" w14:textId="77777777" w:rsidR="006B4E46" w:rsidRDefault="006B4E46" w:rsidP="006B4E46">
      <w:pPr>
        <w:pStyle w:val="Heading3"/>
        <w:spacing w:line="343" w:lineRule="auto"/>
        <w:ind w:left="0" w:right="4511"/>
      </w:pPr>
      <w:r>
        <w:t xml:space="preserve">Respectfully Submitted, Sandra J. Fritze, </w:t>
      </w:r>
    </w:p>
    <w:p w14:paraId="2407A252" w14:textId="37115F70" w:rsidR="006B4E46" w:rsidRDefault="006B4E46" w:rsidP="006B4E46">
      <w:pPr>
        <w:pStyle w:val="Heading3"/>
        <w:spacing w:line="343" w:lineRule="auto"/>
        <w:ind w:left="0" w:right="4511"/>
      </w:pPr>
      <w:r>
        <w:t xml:space="preserve">                                          Town Clerk</w:t>
      </w:r>
    </w:p>
    <w:p w14:paraId="0203E1F6" w14:textId="09A86F4A" w:rsidR="006B4E46" w:rsidRDefault="006B4E46">
      <w:pPr>
        <w:pStyle w:val="Heading3"/>
        <w:spacing w:line="343" w:lineRule="auto"/>
        <w:ind w:right="4511"/>
        <w:jc w:val="both"/>
      </w:pPr>
      <w:r>
        <w:t xml:space="preserve">                                          </w:t>
      </w:r>
    </w:p>
    <w:p w14:paraId="594E98BB" w14:textId="77777777" w:rsidR="00783F4F" w:rsidRDefault="00783F4F">
      <w:pPr>
        <w:pStyle w:val="BodyText"/>
        <w:spacing w:before="3"/>
        <w:rPr>
          <w:b/>
          <w:sz w:val="28"/>
        </w:rPr>
      </w:pPr>
    </w:p>
    <w:p w14:paraId="374620FD" w14:textId="77777777" w:rsidR="00783F4F" w:rsidRDefault="00A65337">
      <w:pPr>
        <w:ind w:left="1582" w:right="1579"/>
        <w:jc w:val="center"/>
        <w:rPr>
          <w:i/>
          <w:sz w:val="24"/>
        </w:rPr>
      </w:pPr>
      <w:r>
        <w:rPr>
          <w:i/>
          <w:sz w:val="24"/>
        </w:rPr>
        <w:t xml:space="preserve">~Remainder of document intentionally left </w:t>
      </w:r>
      <w:proofErr w:type="gramStart"/>
      <w:r>
        <w:rPr>
          <w:i/>
          <w:sz w:val="24"/>
        </w:rPr>
        <w:t>blank.~</w:t>
      </w:r>
      <w:proofErr w:type="gramEnd"/>
    </w:p>
    <w:p w14:paraId="186C68B2" w14:textId="77777777" w:rsidR="00783F4F" w:rsidRDefault="00783F4F">
      <w:pPr>
        <w:jc w:val="center"/>
        <w:rPr>
          <w:sz w:val="24"/>
        </w:rPr>
        <w:sectPr w:rsidR="00783F4F">
          <w:footerReference w:type="default" r:id="rId6"/>
          <w:pgSz w:w="12240" w:h="15840"/>
          <w:pgMar w:top="1220" w:right="1320" w:bottom="1520" w:left="1320" w:header="0" w:footer="1337" w:gutter="0"/>
          <w:cols w:space="720"/>
        </w:sectPr>
      </w:pPr>
    </w:p>
    <w:p w14:paraId="11F945E4" w14:textId="77777777" w:rsidR="00783F4F" w:rsidRDefault="00A65337">
      <w:pPr>
        <w:pStyle w:val="Heading2"/>
        <w:spacing w:before="67"/>
        <w:ind w:left="119" w:right="425"/>
      </w:pPr>
      <w:r>
        <w:lastRenderedPageBreak/>
        <w:t>And you are directed to serve this warrant, by posting an attested copy in at least three places fourteen (14) days at least before the time of holding said meeting.</w:t>
      </w:r>
    </w:p>
    <w:p w14:paraId="22FAEB69" w14:textId="77777777" w:rsidR="00783F4F" w:rsidRDefault="00783F4F">
      <w:pPr>
        <w:pStyle w:val="BodyText"/>
        <w:rPr>
          <w:sz w:val="28"/>
        </w:rPr>
      </w:pPr>
    </w:p>
    <w:p w14:paraId="0F25DBBC" w14:textId="77777777" w:rsidR="00783F4F" w:rsidRDefault="00A65337">
      <w:pPr>
        <w:ind w:left="120" w:right="117"/>
        <w:jc w:val="both"/>
        <w:rPr>
          <w:sz w:val="28"/>
        </w:rPr>
      </w:pPr>
      <w:r>
        <w:rPr>
          <w:sz w:val="28"/>
        </w:rPr>
        <w:t>HEREOF</w:t>
      </w:r>
      <w:r>
        <w:rPr>
          <w:spacing w:val="-18"/>
          <w:sz w:val="28"/>
        </w:rPr>
        <w:t xml:space="preserve"> </w:t>
      </w:r>
      <w:r>
        <w:rPr>
          <w:sz w:val="28"/>
        </w:rPr>
        <w:t>FAIL</w:t>
      </w:r>
      <w:r>
        <w:rPr>
          <w:spacing w:val="-18"/>
          <w:sz w:val="28"/>
        </w:rPr>
        <w:t xml:space="preserve"> </w:t>
      </w:r>
      <w:r>
        <w:rPr>
          <w:sz w:val="28"/>
        </w:rPr>
        <w:t>NOT,</w:t>
      </w:r>
      <w:r>
        <w:rPr>
          <w:spacing w:val="-18"/>
          <w:sz w:val="28"/>
        </w:rPr>
        <w:t xml:space="preserve"> </w:t>
      </w:r>
      <w:r>
        <w:rPr>
          <w:sz w:val="28"/>
        </w:rPr>
        <w:t>and</w:t>
      </w:r>
      <w:r>
        <w:rPr>
          <w:spacing w:val="-18"/>
          <w:sz w:val="28"/>
        </w:rPr>
        <w:t xml:space="preserve"> </w:t>
      </w:r>
      <w:proofErr w:type="gramStart"/>
      <w:r>
        <w:rPr>
          <w:sz w:val="28"/>
        </w:rPr>
        <w:t>make</w:t>
      </w:r>
      <w:r>
        <w:rPr>
          <w:spacing w:val="-18"/>
          <w:sz w:val="28"/>
        </w:rPr>
        <w:t xml:space="preserve"> </w:t>
      </w:r>
      <w:r>
        <w:rPr>
          <w:sz w:val="28"/>
        </w:rPr>
        <w:t>due</w:t>
      </w:r>
      <w:proofErr w:type="gramEnd"/>
      <w:r>
        <w:rPr>
          <w:spacing w:val="-19"/>
          <w:sz w:val="28"/>
        </w:rPr>
        <w:t xml:space="preserve"> </w:t>
      </w:r>
      <w:r>
        <w:rPr>
          <w:sz w:val="28"/>
        </w:rPr>
        <w:t>return</w:t>
      </w:r>
      <w:r>
        <w:rPr>
          <w:spacing w:val="-19"/>
          <w:sz w:val="28"/>
        </w:rPr>
        <w:t xml:space="preserve"> </w:t>
      </w:r>
      <w:r>
        <w:rPr>
          <w:sz w:val="28"/>
        </w:rPr>
        <w:t>of</w:t>
      </w:r>
      <w:r>
        <w:rPr>
          <w:spacing w:val="-19"/>
          <w:sz w:val="28"/>
        </w:rPr>
        <w:t xml:space="preserve"> </w:t>
      </w:r>
      <w:r>
        <w:rPr>
          <w:sz w:val="28"/>
        </w:rPr>
        <w:t>this</w:t>
      </w:r>
      <w:r>
        <w:rPr>
          <w:spacing w:val="-19"/>
          <w:sz w:val="28"/>
        </w:rPr>
        <w:t xml:space="preserve"> </w:t>
      </w:r>
      <w:r>
        <w:rPr>
          <w:sz w:val="28"/>
        </w:rPr>
        <w:t>warrant,</w:t>
      </w:r>
      <w:r>
        <w:rPr>
          <w:spacing w:val="-17"/>
          <w:sz w:val="28"/>
        </w:rPr>
        <w:t xml:space="preserve"> </w:t>
      </w:r>
      <w:r>
        <w:rPr>
          <w:sz w:val="28"/>
        </w:rPr>
        <w:t>with</w:t>
      </w:r>
      <w:r>
        <w:rPr>
          <w:spacing w:val="-19"/>
          <w:sz w:val="28"/>
        </w:rPr>
        <w:t xml:space="preserve"> </w:t>
      </w:r>
      <w:r>
        <w:rPr>
          <w:sz w:val="28"/>
        </w:rPr>
        <w:t>your</w:t>
      </w:r>
      <w:r>
        <w:rPr>
          <w:spacing w:val="-18"/>
          <w:sz w:val="28"/>
        </w:rPr>
        <w:t xml:space="preserve"> </w:t>
      </w:r>
      <w:r>
        <w:rPr>
          <w:sz w:val="28"/>
        </w:rPr>
        <w:t>doings</w:t>
      </w:r>
      <w:r>
        <w:rPr>
          <w:spacing w:val="-18"/>
          <w:sz w:val="28"/>
        </w:rPr>
        <w:t xml:space="preserve"> </w:t>
      </w:r>
      <w:r>
        <w:rPr>
          <w:sz w:val="28"/>
        </w:rPr>
        <w:t>thereon, to the Town Clerk, at the time and place of meeting, as aforesaid. Given under our hands this day of August the year of our Lord two thousand and</w:t>
      </w:r>
      <w:r>
        <w:rPr>
          <w:spacing w:val="-20"/>
          <w:sz w:val="28"/>
        </w:rPr>
        <w:t xml:space="preserve"> </w:t>
      </w:r>
      <w:r>
        <w:rPr>
          <w:sz w:val="28"/>
        </w:rPr>
        <w:t>twenty-two.</w:t>
      </w:r>
    </w:p>
    <w:p w14:paraId="3A6B84CD" w14:textId="77777777" w:rsidR="00783F4F" w:rsidRDefault="00783F4F">
      <w:pPr>
        <w:pStyle w:val="BodyText"/>
        <w:rPr>
          <w:sz w:val="20"/>
        </w:rPr>
      </w:pPr>
    </w:p>
    <w:p w14:paraId="49D28D94" w14:textId="77777777" w:rsidR="00783F4F" w:rsidRDefault="00783F4F">
      <w:pPr>
        <w:pStyle w:val="BodyText"/>
        <w:rPr>
          <w:sz w:val="20"/>
        </w:rPr>
      </w:pPr>
    </w:p>
    <w:p w14:paraId="2D8E5031" w14:textId="3C73F9B6" w:rsidR="00783F4F" w:rsidRDefault="00A65337">
      <w:pPr>
        <w:pStyle w:val="BodyText"/>
        <w:spacing w:before="6"/>
        <w:rPr>
          <w:sz w:val="11"/>
        </w:rPr>
      </w:pPr>
      <w:r>
        <w:rPr>
          <w:noProof/>
        </w:rPr>
        <mc:AlternateContent>
          <mc:Choice Requires="wps">
            <w:drawing>
              <wp:anchor distT="0" distB="0" distL="0" distR="0" simplePos="0" relativeHeight="251658240" behindDoc="1" locked="0" layoutInCell="1" allowOverlap="1" wp14:anchorId="4613C671" wp14:editId="473E4F46">
                <wp:simplePos x="0" y="0"/>
                <wp:positionH relativeFrom="page">
                  <wp:posOffset>914400</wp:posOffset>
                </wp:positionH>
                <wp:positionV relativeFrom="paragraph">
                  <wp:posOffset>113030</wp:posOffset>
                </wp:positionV>
                <wp:extent cx="27559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1440 1440"/>
                            <a:gd name="T1" fmla="*/ T0 w 4340"/>
                            <a:gd name="T2" fmla="+- 0 5779 1440"/>
                            <a:gd name="T3" fmla="*/ T2 w 4340"/>
                          </a:gdLst>
                          <a:ahLst/>
                          <a:cxnLst>
                            <a:cxn ang="0">
                              <a:pos x="T1" y="0"/>
                            </a:cxn>
                            <a:cxn ang="0">
                              <a:pos x="T3" y="0"/>
                            </a:cxn>
                          </a:cxnLst>
                          <a:rect l="0" t="0" r="r" b="b"/>
                          <a:pathLst>
                            <a:path w="4340">
                              <a:moveTo>
                                <a:pt x="0" y="0"/>
                              </a:moveTo>
                              <a:lnTo>
                                <a:pt x="4339"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ECFB" id="Freeform 7" o:spid="_x0000_s1026" style="position:absolute;margin-left:1in;margin-top:8.9pt;width:21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" path="m,l4339,e" filled="f" strokeweight=".19728mm">
                <v:path arrowok="t" o:connecttype="custom" o:connectlocs="0,0;2755265,0" o:connectangles="0,0"/>
                <w10:wrap type="topAndBottom" anchorx="page"/>
              </v:shape>
            </w:pict>
          </mc:Fallback>
        </mc:AlternateContent>
      </w:r>
    </w:p>
    <w:p w14:paraId="47A73115" w14:textId="77777777" w:rsidR="00783F4F" w:rsidRDefault="00A65337">
      <w:pPr>
        <w:spacing w:line="292" w:lineRule="exact"/>
        <w:ind w:left="120"/>
        <w:rPr>
          <w:sz w:val="28"/>
        </w:rPr>
      </w:pPr>
      <w:r>
        <w:rPr>
          <w:sz w:val="28"/>
        </w:rPr>
        <w:t>Gary E. Woodbury, Chairman</w:t>
      </w:r>
    </w:p>
    <w:p w14:paraId="7412BED4" w14:textId="77777777" w:rsidR="00783F4F" w:rsidRDefault="00783F4F">
      <w:pPr>
        <w:pStyle w:val="BodyText"/>
        <w:rPr>
          <w:sz w:val="20"/>
        </w:rPr>
      </w:pPr>
    </w:p>
    <w:p w14:paraId="0E2FC0CE" w14:textId="77777777" w:rsidR="00783F4F" w:rsidRDefault="00783F4F">
      <w:pPr>
        <w:pStyle w:val="BodyText"/>
        <w:rPr>
          <w:sz w:val="20"/>
        </w:rPr>
      </w:pPr>
    </w:p>
    <w:p w14:paraId="590466FE" w14:textId="4F9F636D" w:rsidR="00783F4F" w:rsidRDefault="00A65337">
      <w:pPr>
        <w:pStyle w:val="BodyText"/>
        <w:spacing w:before="7"/>
        <w:rPr>
          <w:sz w:val="11"/>
        </w:rPr>
      </w:pPr>
      <w:r>
        <w:rPr>
          <w:noProof/>
        </w:rPr>
        <mc:AlternateContent>
          <mc:Choice Requires="wps">
            <w:drawing>
              <wp:anchor distT="0" distB="0" distL="0" distR="0" simplePos="0" relativeHeight="251659264" behindDoc="1" locked="0" layoutInCell="1" allowOverlap="1" wp14:anchorId="7FB0C918" wp14:editId="626173AB">
                <wp:simplePos x="0" y="0"/>
                <wp:positionH relativeFrom="page">
                  <wp:posOffset>914400</wp:posOffset>
                </wp:positionH>
                <wp:positionV relativeFrom="paragraph">
                  <wp:posOffset>113665</wp:posOffset>
                </wp:positionV>
                <wp:extent cx="27559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1440 1440"/>
                            <a:gd name="T1" fmla="*/ T0 w 4340"/>
                            <a:gd name="T2" fmla="+- 0 5779 1440"/>
                            <a:gd name="T3" fmla="*/ T2 w 4340"/>
                          </a:gdLst>
                          <a:ahLst/>
                          <a:cxnLst>
                            <a:cxn ang="0">
                              <a:pos x="T1" y="0"/>
                            </a:cxn>
                            <a:cxn ang="0">
                              <a:pos x="T3" y="0"/>
                            </a:cxn>
                          </a:cxnLst>
                          <a:rect l="0" t="0" r="r" b="b"/>
                          <a:pathLst>
                            <a:path w="4340">
                              <a:moveTo>
                                <a:pt x="0" y="0"/>
                              </a:moveTo>
                              <a:lnTo>
                                <a:pt x="4339"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E3C0" id="Freeform 6" o:spid="_x0000_s1026" style="position:absolute;margin-left:1in;margin-top:8.95pt;width:21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" path="m,l4339,e" filled="f" strokeweight=".19728mm">
                <v:path arrowok="t" o:connecttype="custom" o:connectlocs="0,0;2755265,0" o:connectangles="0,0"/>
                <w10:wrap type="topAndBottom" anchorx="page"/>
              </v:shape>
            </w:pict>
          </mc:Fallback>
        </mc:AlternateContent>
      </w:r>
    </w:p>
    <w:p w14:paraId="18EFF50B" w14:textId="77777777" w:rsidR="00783F4F" w:rsidRDefault="00A65337">
      <w:pPr>
        <w:spacing w:line="292" w:lineRule="exact"/>
        <w:ind w:left="120"/>
        <w:rPr>
          <w:sz w:val="28"/>
        </w:rPr>
      </w:pPr>
      <w:r>
        <w:rPr>
          <w:sz w:val="28"/>
        </w:rPr>
        <w:t>John J. Howard, Vice Chairman</w:t>
      </w:r>
    </w:p>
    <w:p w14:paraId="48986782" w14:textId="77777777" w:rsidR="00783F4F" w:rsidRDefault="00783F4F">
      <w:pPr>
        <w:pStyle w:val="BodyText"/>
        <w:rPr>
          <w:sz w:val="20"/>
        </w:rPr>
      </w:pPr>
    </w:p>
    <w:p w14:paraId="19C7CF21" w14:textId="77777777" w:rsidR="00783F4F" w:rsidRDefault="00783F4F">
      <w:pPr>
        <w:pStyle w:val="BodyText"/>
        <w:rPr>
          <w:sz w:val="20"/>
        </w:rPr>
      </w:pPr>
    </w:p>
    <w:p w14:paraId="2161E3DB" w14:textId="13E53941" w:rsidR="00783F4F" w:rsidRDefault="00A65337">
      <w:pPr>
        <w:pStyle w:val="BodyText"/>
        <w:spacing w:before="7"/>
        <w:rPr>
          <w:sz w:val="11"/>
        </w:rPr>
      </w:pPr>
      <w:r>
        <w:rPr>
          <w:noProof/>
        </w:rPr>
        <mc:AlternateContent>
          <mc:Choice Requires="wps">
            <w:drawing>
              <wp:anchor distT="0" distB="0" distL="0" distR="0" simplePos="0" relativeHeight="251660288" behindDoc="1" locked="0" layoutInCell="1" allowOverlap="1" wp14:anchorId="3C1F9B13" wp14:editId="69E511B5">
                <wp:simplePos x="0" y="0"/>
                <wp:positionH relativeFrom="page">
                  <wp:posOffset>914400</wp:posOffset>
                </wp:positionH>
                <wp:positionV relativeFrom="paragraph">
                  <wp:posOffset>113665</wp:posOffset>
                </wp:positionV>
                <wp:extent cx="27559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1440 1440"/>
                            <a:gd name="T1" fmla="*/ T0 w 4340"/>
                            <a:gd name="T2" fmla="+- 0 5779 1440"/>
                            <a:gd name="T3" fmla="*/ T2 w 4340"/>
                          </a:gdLst>
                          <a:ahLst/>
                          <a:cxnLst>
                            <a:cxn ang="0">
                              <a:pos x="T1" y="0"/>
                            </a:cxn>
                            <a:cxn ang="0">
                              <a:pos x="T3" y="0"/>
                            </a:cxn>
                          </a:cxnLst>
                          <a:rect l="0" t="0" r="r" b="b"/>
                          <a:pathLst>
                            <a:path w="4340">
                              <a:moveTo>
                                <a:pt x="0" y="0"/>
                              </a:moveTo>
                              <a:lnTo>
                                <a:pt x="4339"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3B63" id="Freeform 5" o:spid="_x0000_s1026" style="position:absolute;margin-left:1in;margin-top:8.95pt;width:21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" path="m,l4339,e" filled="f" strokeweight=".19728mm">
                <v:path arrowok="t" o:connecttype="custom" o:connectlocs="0,0;2755265,0" o:connectangles="0,0"/>
                <w10:wrap type="topAndBottom" anchorx="page"/>
              </v:shape>
            </w:pict>
          </mc:Fallback>
        </mc:AlternateContent>
      </w:r>
    </w:p>
    <w:p w14:paraId="436F0B3F" w14:textId="77777777" w:rsidR="00783F4F" w:rsidRDefault="00A65337">
      <w:pPr>
        <w:spacing w:line="292" w:lineRule="exact"/>
        <w:ind w:left="120"/>
        <w:rPr>
          <w:sz w:val="28"/>
        </w:rPr>
      </w:pPr>
      <w:r>
        <w:rPr>
          <w:sz w:val="28"/>
        </w:rPr>
        <w:t>Jared J.B. Grigg, Clerk</w:t>
      </w:r>
    </w:p>
    <w:p w14:paraId="160F3CB1" w14:textId="77777777" w:rsidR="00783F4F" w:rsidRDefault="00783F4F">
      <w:pPr>
        <w:pStyle w:val="BodyText"/>
        <w:rPr>
          <w:sz w:val="20"/>
        </w:rPr>
      </w:pPr>
    </w:p>
    <w:p w14:paraId="61980CBE" w14:textId="7C20D444" w:rsidR="00783F4F" w:rsidRDefault="00A65337">
      <w:pPr>
        <w:pStyle w:val="BodyText"/>
        <w:spacing w:before="11"/>
        <w:rPr>
          <w:sz w:val="29"/>
        </w:rPr>
      </w:pPr>
      <w:r>
        <w:rPr>
          <w:noProof/>
        </w:rPr>
        <mc:AlternateContent>
          <mc:Choice Requires="wps">
            <w:drawing>
              <wp:anchor distT="0" distB="0" distL="0" distR="0" simplePos="0" relativeHeight="251661312" behindDoc="1" locked="0" layoutInCell="1" allowOverlap="1" wp14:anchorId="238CFD66" wp14:editId="6E84EA63">
                <wp:simplePos x="0" y="0"/>
                <wp:positionH relativeFrom="page">
                  <wp:posOffset>914400</wp:posOffset>
                </wp:positionH>
                <wp:positionV relativeFrom="paragraph">
                  <wp:posOffset>247650</wp:posOffset>
                </wp:positionV>
                <wp:extent cx="2743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46472" id="Freeform 4" o:spid="_x0000_s1026" style="position:absolute;margin-left:1in;margin-top:19.5pt;width:3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" path="m,l4320,e" filled="f" strokeweight=".66pt">
                <v:path arrowok="t" o:connecttype="custom" o:connectlocs="0,0;2743200,0" o:connectangles="0,0"/>
                <w10:wrap type="topAndBottom" anchorx="page"/>
              </v:shape>
            </w:pict>
          </mc:Fallback>
        </mc:AlternateContent>
      </w:r>
    </w:p>
    <w:p w14:paraId="212DC8F1" w14:textId="77777777" w:rsidR="00783F4F" w:rsidRDefault="00A65337">
      <w:pPr>
        <w:spacing w:line="310" w:lineRule="exact"/>
        <w:ind w:left="120"/>
        <w:rPr>
          <w:sz w:val="28"/>
        </w:rPr>
      </w:pPr>
      <w:r>
        <w:rPr>
          <w:sz w:val="28"/>
        </w:rPr>
        <w:t>Ralph E. Hicks, Member</w:t>
      </w:r>
    </w:p>
    <w:p w14:paraId="748278F3" w14:textId="77777777" w:rsidR="00783F4F" w:rsidRDefault="00783F4F">
      <w:pPr>
        <w:pStyle w:val="BodyText"/>
        <w:rPr>
          <w:sz w:val="20"/>
        </w:rPr>
      </w:pPr>
    </w:p>
    <w:p w14:paraId="4C66F358" w14:textId="77777777" w:rsidR="00783F4F" w:rsidRDefault="00783F4F">
      <w:pPr>
        <w:pStyle w:val="BodyText"/>
        <w:rPr>
          <w:sz w:val="20"/>
        </w:rPr>
      </w:pPr>
    </w:p>
    <w:p w14:paraId="2492548E" w14:textId="50F887ED" w:rsidR="00783F4F" w:rsidRDefault="00A65337">
      <w:pPr>
        <w:pStyle w:val="BodyText"/>
        <w:spacing w:before="7"/>
        <w:rPr>
          <w:sz w:val="11"/>
        </w:rPr>
      </w:pPr>
      <w:r>
        <w:rPr>
          <w:noProof/>
        </w:rPr>
        <mc:AlternateContent>
          <mc:Choice Requires="wps">
            <w:drawing>
              <wp:anchor distT="0" distB="0" distL="0" distR="0" simplePos="0" relativeHeight="251662336" behindDoc="1" locked="0" layoutInCell="1" allowOverlap="1" wp14:anchorId="72E1EF32" wp14:editId="0BAB9825">
                <wp:simplePos x="0" y="0"/>
                <wp:positionH relativeFrom="page">
                  <wp:posOffset>914400</wp:posOffset>
                </wp:positionH>
                <wp:positionV relativeFrom="paragraph">
                  <wp:posOffset>113665</wp:posOffset>
                </wp:positionV>
                <wp:extent cx="27559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1270"/>
                        </a:xfrm>
                        <a:custGeom>
                          <a:avLst/>
                          <a:gdLst>
                            <a:gd name="T0" fmla="+- 0 1440 1440"/>
                            <a:gd name="T1" fmla="*/ T0 w 4340"/>
                            <a:gd name="T2" fmla="+- 0 5779 1440"/>
                            <a:gd name="T3" fmla="*/ T2 w 4340"/>
                          </a:gdLst>
                          <a:ahLst/>
                          <a:cxnLst>
                            <a:cxn ang="0">
                              <a:pos x="T1" y="0"/>
                            </a:cxn>
                            <a:cxn ang="0">
                              <a:pos x="T3" y="0"/>
                            </a:cxn>
                          </a:cxnLst>
                          <a:rect l="0" t="0" r="r" b="b"/>
                          <a:pathLst>
                            <a:path w="4340">
                              <a:moveTo>
                                <a:pt x="0" y="0"/>
                              </a:moveTo>
                              <a:lnTo>
                                <a:pt x="4339"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003" id="Freeform 3" o:spid="_x0000_s1026" style="position:absolute;margin-left:1in;margin-top:8.95pt;width:21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" path="m,l4339,e" filled="f" strokeweight=".19728mm">
                <v:path arrowok="t" o:connecttype="custom" o:connectlocs="0,0;2755265,0" o:connectangles="0,0"/>
                <w10:wrap type="topAndBottom" anchorx="page"/>
              </v:shape>
            </w:pict>
          </mc:Fallback>
        </mc:AlternateContent>
      </w:r>
    </w:p>
    <w:p w14:paraId="1CC2A068" w14:textId="77777777" w:rsidR="00783F4F" w:rsidRDefault="00A65337">
      <w:pPr>
        <w:spacing w:line="292" w:lineRule="exact"/>
        <w:ind w:left="120"/>
        <w:rPr>
          <w:sz w:val="28"/>
        </w:rPr>
      </w:pPr>
      <w:r>
        <w:rPr>
          <w:sz w:val="28"/>
        </w:rPr>
        <w:t>Anthony D. Pepe, Member</w:t>
      </w:r>
    </w:p>
    <w:p w14:paraId="719080EE" w14:textId="77777777" w:rsidR="00783F4F" w:rsidRDefault="00783F4F">
      <w:pPr>
        <w:pStyle w:val="BodyText"/>
        <w:rPr>
          <w:sz w:val="28"/>
        </w:rPr>
      </w:pPr>
    </w:p>
    <w:p w14:paraId="4FAF31C8" w14:textId="77777777" w:rsidR="00783F4F" w:rsidRDefault="00A65337">
      <w:pPr>
        <w:spacing w:line="480" w:lineRule="auto"/>
        <w:ind w:left="120" w:right="7201"/>
        <w:rPr>
          <w:sz w:val="28"/>
        </w:rPr>
      </w:pPr>
      <w:r>
        <w:rPr>
          <w:sz w:val="28"/>
        </w:rPr>
        <w:t>Board of Selectmen A true copy.</w:t>
      </w:r>
      <w:r>
        <w:rPr>
          <w:spacing w:val="58"/>
          <w:sz w:val="28"/>
        </w:rPr>
        <w:t xml:space="preserve"> </w:t>
      </w:r>
      <w:r>
        <w:rPr>
          <w:sz w:val="28"/>
        </w:rPr>
        <w:t>Attest.</w:t>
      </w:r>
    </w:p>
    <w:p w14:paraId="0F15A14C" w14:textId="77777777" w:rsidR="00783F4F" w:rsidRDefault="00A65337">
      <w:pPr>
        <w:tabs>
          <w:tab w:val="left" w:pos="4038"/>
        </w:tabs>
        <w:spacing w:line="480" w:lineRule="auto"/>
        <w:ind w:left="120" w:right="4439"/>
        <w:rPr>
          <w:sz w:val="28"/>
        </w:rPr>
      </w:pPr>
      <w:r>
        <w:rPr>
          <w:w w:val="99"/>
          <w:sz w:val="28"/>
          <w:u w:val="single"/>
        </w:rPr>
        <w:t xml:space="preserve"> </w:t>
      </w:r>
      <w:r>
        <w:rPr>
          <w:sz w:val="28"/>
          <w:u w:val="single"/>
        </w:rPr>
        <w:tab/>
      </w:r>
      <w:r>
        <w:rPr>
          <w:spacing w:val="-3"/>
          <w:sz w:val="28"/>
        </w:rPr>
        <w:t xml:space="preserve">Constable </w:t>
      </w:r>
      <w:r>
        <w:rPr>
          <w:sz w:val="28"/>
          <w:u w:val="single"/>
        </w:rPr>
        <w:t>Worcester,</w:t>
      </w:r>
      <w:r>
        <w:rPr>
          <w:spacing w:val="-2"/>
          <w:sz w:val="28"/>
          <w:u w:val="single"/>
        </w:rPr>
        <w:t xml:space="preserve"> </w:t>
      </w:r>
      <w:r>
        <w:rPr>
          <w:sz w:val="28"/>
          <w:u w:val="single"/>
        </w:rPr>
        <w:t>SS</w:t>
      </w:r>
      <w:r>
        <w:rPr>
          <w:sz w:val="28"/>
        </w:rPr>
        <w:t>.</w:t>
      </w:r>
    </w:p>
    <w:p w14:paraId="4BD999B4" w14:textId="77777777" w:rsidR="00783F4F" w:rsidRDefault="00A65337">
      <w:pPr>
        <w:tabs>
          <w:tab w:val="left" w:pos="3341"/>
        </w:tabs>
        <w:ind w:left="120"/>
        <w:rPr>
          <w:sz w:val="28"/>
        </w:rPr>
      </w:pPr>
      <w:r>
        <w:rPr>
          <w:w w:val="99"/>
          <w:sz w:val="28"/>
          <w:u w:val="single"/>
        </w:rPr>
        <w:t xml:space="preserve"> </w:t>
      </w:r>
      <w:r>
        <w:rPr>
          <w:sz w:val="28"/>
          <w:u w:val="single"/>
        </w:rPr>
        <w:tab/>
      </w:r>
      <w:r>
        <w:rPr>
          <w:sz w:val="28"/>
        </w:rPr>
        <w:t>Date</w:t>
      </w:r>
    </w:p>
    <w:p w14:paraId="75EA77F6" w14:textId="77777777" w:rsidR="00783F4F" w:rsidRDefault="00783F4F">
      <w:pPr>
        <w:pStyle w:val="BodyText"/>
        <w:rPr>
          <w:sz w:val="28"/>
        </w:rPr>
      </w:pPr>
    </w:p>
    <w:p w14:paraId="3F0915F3" w14:textId="77777777" w:rsidR="00783F4F" w:rsidRDefault="00A65337">
      <w:pPr>
        <w:ind w:left="119" w:right="627"/>
        <w:rPr>
          <w:sz w:val="28"/>
        </w:rPr>
      </w:pPr>
      <w:r>
        <w:rPr>
          <w:sz w:val="28"/>
        </w:rPr>
        <w:t>PURSUANT TO THE WITHIN WARRANT, I have posted and warned the inhabitants of the Town of Spencer by posting an attested copy in at least three places at least fourteen days before the date of the meeting, as within directed.</w:t>
      </w:r>
    </w:p>
    <w:p w14:paraId="5A9BCF3C" w14:textId="18275A15" w:rsidR="00783F4F" w:rsidRDefault="00A65337">
      <w:pPr>
        <w:pStyle w:val="BodyText"/>
        <w:spacing w:before="7"/>
        <w:rPr>
          <w:sz w:val="23"/>
        </w:rPr>
      </w:pPr>
      <w:r>
        <w:rPr>
          <w:noProof/>
        </w:rPr>
        <mc:AlternateContent>
          <mc:Choice Requires="wps">
            <w:drawing>
              <wp:anchor distT="0" distB="0" distL="0" distR="0" simplePos="0" relativeHeight="251663360" behindDoc="1" locked="0" layoutInCell="1" allowOverlap="1" wp14:anchorId="60A23365" wp14:editId="7BD792CA">
                <wp:simplePos x="0" y="0"/>
                <wp:positionH relativeFrom="page">
                  <wp:posOffset>914400</wp:posOffset>
                </wp:positionH>
                <wp:positionV relativeFrom="paragraph">
                  <wp:posOffset>201295</wp:posOffset>
                </wp:positionV>
                <wp:extent cx="32873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7395" cy="1270"/>
                        </a:xfrm>
                        <a:custGeom>
                          <a:avLst/>
                          <a:gdLst>
                            <a:gd name="T0" fmla="+- 0 1440 1440"/>
                            <a:gd name="T1" fmla="*/ T0 w 5177"/>
                            <a:gd name="T2" fmla="+- 0 6617 1440"/>
                            <a:gd name="T3" fmla="*/ T2 w 5177"/>
                          </a:gdLst>
                          <a:ahLst/>
                          <a:cxnLst>
                            <a:cxn ang="0">
                              <a:pos x="T1" y="0"/>
                            </a:cxn>
                            <a:cxn ang="0">
                              <a:pos x="T3" y="0"/>
                            </a:cxn>
                          </a:cxnLst>
                          <a:rect l="0" t="0" r="r" b="b"/>
                          <a:pathLst>
                            <a:path w="5177">
                              <a:moveTo>
                                <a:pt x="0" y="0"/>
                              </a:moveTo>
                              <a:lnTo>
                                <a:pt x="517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9258" id="Freeform 2" o:spid="_x0000_s1026" style="position:absolute;margin-left:1in;margin-top:15.85pt;width:258.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" path="m,l5177,e" filled="f" strokeweight=".19728mm">
                <v:path arrowok="t" o:connecttype="custom" o:connectlocs="0,0;3287395,0" o:connectangles="0,0"/>
                <w10:wrap type="topAndBottom" anchorx="page"/>
              </v:shape>
            </w:pict>
          </mc:Fallback>
        </mc:AlternateContent>
      </w:r>
    </w:p>
    <w:p w14:paraId="266A2756" w14:textId="77777777" w:rsidR="00783F4F" w:rsidRDefault="00A65337">
      <w:pPr>
        <w:spacing w:line="292" w:lineRule="exact"/>
        <w:ind w:left="119"/>
        <w:rPr>
          <w:sz w:val="28"/>
        </w:rPr>
      </w:pPr>
      <w:r>
        <w:rPr>
          <w:sz w:val="28"/>
        </w:rPr>
        <w:t>Constable of Spencer</w:t>
      </w:r>
    </w:p>
    <w:p w14:paraId="5173CF5B" w14:textId="77777777" w:rsidR="00783F4F" w:rsidRDefault="00783F4F">
      <w:pPr>
        <w:pStyle w:val="BodyText"/>
        <w:rPr>
          <w:sz w:val="28"/>
        </w:rPr>
      </w:pPr>
    </w:p>
    <w:p w14:paraId="62E6A9FA" w14:textId="77777777" w:rsidR="00783F4F" w:rsidRDefault="00A65337">
      <w:pPr>
        <w:ind w:left="119" w:right="363"/>
        <w:rPr>
          <w:sz w:val="28"/>
        </w:rPr>
      </w:pPr>
      <w:r>
        <w:rPr>
          <w:sz w:val="28"/>
        </w:rPr>
        <w:t>NOTICE: Persons needing a sign language interpreter or other hearing assistance device, please contact the Board of Selectmen.</w:t>
      </w:r>
    </w:p>
    <w:sectPr w:rsidR="00783F4F">
      <w:pgSz w:w="12240" w:h="15840"/>
      <w:pgMar w:top="840" w:right="1320" w:bottom="1520" w:left="1320" w:header="0" w:footer="1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9DD3" w14:textId="77777777" w:rsidR="001E0F1B" w:rsidRDefault="00A65337">
      <w:r>
        <w:separator/>
      </w:r>
    </w:p>
  </w:endnote>
  <w:endnote w:type="continuationSeparator" w:id="0">
    <w:p w14:paraId="4DF36B08" w14:textId="77777777" w:rsidR="001E0F1B" w:rsidRDefault="00A6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735" w14:textId="30183BA2" w:rsidR="00783F4F" w:rsidRDefault="00A65337">
    <w:pPr>
      <w:pStyle w:val="BodyText"/>
      <w:spacing w:line="14" w:lineRule="auto"/>
      <w:rPr>
        <w:sz w:val="20"/>
      </w:rPr>
    </w:pPr>
    <w:r>
      <w:rPr>
        <w:noProof/>
      </w:rPr>
      <mc:AlternateContent>
        <mc:Choice Requires="wps">
          <w:drawing>
            <wp:anchor distT="0" distB="0" distL="114300" distR="114300" simplePos="0" relativeHeight="251551744" behindDoc="1" locked="0" layoutInCell="1" allowOverlap="1" wp14:anchorId="41C507A8" wp14:editId="5979C8C6">
              <wp:simplePos x="0" y="0"/>
              <wp:positionH relativeFrom="page">
                <wp:posOffset>901700</wp:posOffset>
              </wp:positionH>
              <wp:positionV relativeFrom="page">
                <wp:posOffset>9069705</wp:posOffset>
              </wp:positionV>
              <wp:extent cx="455041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2C02" w14:textId="77777777" w:rsidR="00783F4F" w:rsidRDefault="00A65337">
                          <w:pPr>
                            <w:pStyle w:val="BodyText"/>
                            <w:spacing w:before="10"/>
                            <w:ind w:left="20"/>
                          </w:pPr>
                          <w:r>
                            <w:t>Town of Spencer Special Town Meeting Wednesday, September 14,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07A8" id="_x0000_t202" coordsize="21600,21600" o:spt="202" path="m,l,21600r21600,l21600,xe">
              <v:stroke joinstyle="miter"/>
              <v:path gradientshapeok="t" o:connecttype="rect"/>
            </v:shapetype>
            <v:shape id="Text Box 2" o:spid="_x0000_s1026" type="#_x0000_t202" style="position:absolute;margin-left:71pt;margin-top:714.15pt;width:358.3pt;height:15.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" filled="f" stroked="f">
              <v:textbox inset="0,0,0,0">
                <w:txbxContent>
                  <w:p w14:paraId="6F8C2C02" w14:textId="77777777" w:rsidR="00783F4F" w:rsidRDefault="00A65337">
                    <w:pPr>
                      <w:pStyle w:val="BodyText"/>
                      <w:spacing w:before="10"/>
                      <w:ind w:left="20"/>
                    </w:pPr>
                    <w:r>
                      <w:t>Town of Spencer Special Town Meeting Wednesday, September 14, 2022</w:t>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3EC39086" wp14:editId="5BD0FD6B">
              <wp:simplePos x="0" y="0"/>
              <wp:positionH relativeFrom="page">
                <wp:posOffset>6155690</wp:posOffset>
              </wp:positionH>
              <wp:positionV relativeFrom="page">
                <wp:posOffset>9244965</wp:posOffset>
              </wp:positionV>
              <wp:extent cx="7162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A961" w14:textId="77777777" w:rsidR="00783F4F" w:rsidRDefault="00A65337">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9086" id="Text Box 1" o:spid="_x0000_s1027" type="#_x0000_t202" style="position:absolute;margin-left:484.7pt;margin-top:727.95pt;width:56.4pt;height:15.3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" filled="f" stroked="f">
              <v:textbox inset="0,0,0,0">
                <w:txbxContent>
                  <w:p w14:paraId="4D64A961" w14:textId="77777777" w:rsidR="00783F4F" w:rsidRDefault="00A65337">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Pr>
                        <w:b/>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88A0" w14:textId="77777777" w:rsidR="001E0F1B" w:rsidRDefault="00A65337">
      <w:r>
        <w:separator/>
      </w:r>
    </w:p>
  </w:footnote>
  <w:footnote w:type="continuationSeparator" w:id="0">
    <w:p w14:paraId="486D5B38" w14:textId="77777777" w:rsidR="001E0F1B" w:rsidRDefault="00A65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4F"/>
    <w:rsid w:val="001E0F1B"/>
    <w:rsid w:val="004337D5"/>
    <w:rsid w:val="005323B8"/>
    <w:rsid w:val="006B4E46"/>
    <w:rsid w:val="00783F4F"/>
    <w:rsid w:val="008B2150"/>
    <w:rsid w:val="00A65337"/>
    <w:rsid w:val="00AD3AE1"/>
    <w:rsid w:val="00D21019"/>
    <w:rsid w:val="00E313C7"/>
    <w:rsid w:val="00E5092B"/>
    <w:rsid w:val="00E5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F4A8"/>
  <w15:docId w15:val="{0CF9F42A-F8F9-4B2C-B52B-76B67E4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82" w:right="1580"/>
      <w:jc w:val="center"/>
      <w:outlineLvl w:val="0"/>
    </w:pPr>
    <w:rPr>
      <w:b/>
      <w:bCs/>
      <w:sz w:val="32"/>
      <w:szCs w:val="32"/>
    </w:rPr>
  </w:style>
  <w:style w:type="paragraph" w:styleId="Heading2">
    <w:name w:val="heading 2"/>
    <w:basedOn w:val="Normal"/>
    <w:uiPriority w:val="9"/>
    <w:unhideWhenUsed/>
    <w:qFormat/>
    <w:pPr>
      <w:ind w:left="120"/>
      <w:outlineLvl w:val="1"/>
    </w:pPr>
    <w:rPr>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September 14 2022 Special Town Meeting Warrant Final with Fin Com rec</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September 14 2022 Special Town Meeting Warrant Final with Fin Com rec</dc:title>
  <dc:creator>jbridges</dc:creator>
  <cp:lastModifiedBy>Sandra Fritze</cp:lastModifiedBy>
  <cp:revision>2</cp:revision>
  <dcterms:created xsi:type="dcterms:W3CDTF">2022-09-21T20:32:00Z</dcterms:created>
  <dcterms:modified xsi:type="dcterms:W3CDTF">2022-09-21T20:32:00Z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PScript5.dll Version 5.2.2</vt:lpwstr>
  </property>
  <property fmtid="{D5CDD505-2E9C-101B-9397-08002B2CF9AE}" pid="4" name="LastSaved">
    <vt:filetime>2022-09-21T00:00:00Z</vt:filetime>
  </property>
</Properties>
</file>